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AEDF4" w14:textId="455AC64A" w:rsidR="00813676" w:rsidRPr="00B46A38" w:rsidRDefault="00813676" w:rsidP="008136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46A38">
        <w:rPr>
          <w:rFonts w:asciiTheme="minorHAnsi" w:hAnsiTheme="minorHAnsi" w:cstheme="minorHAnsi"/>
        </w:rPr>
        <w:t xml:space="preserve">Załącznik nr 1 Regulamin </w:t>
      </w:r>
      <w:r w:rsidRPr="00B46A38">
        <w:rPr>
          <w:rStyle w:val="normaltextrun"/>
          <w:rFonts w:asciiTheme="minorHAnsi" w:hAnsiTheme="minorHAnsi" w:cstheme="minorHAnsi"/>
          <w:bCs/>
        </w:rPr>
        <w:t>V edycji Ogólnopolskiego Konkursu dla Szkół Podstawowych DO HYMNU</w:t>
      </w:r>
      <w:r w:rsidRPr="00B46A38">
        <w:rPr>
          <w:rStyle w:val="eop"/>
          <w:rFonts w:asciiTheme="minorHAnsi" w:hAnsiTheme="minorHAnsi" w:cstheme="minorHAnsi"/>
        </w:rPr>
        <w:t> </w:t>
      </w:r>
    </w:p>
    <w:p w14:paraId="536EA0B5" w14:textId="3E0DEA3B" w:rsidR="003841BE" w:rsidRDefault="003841BE" w:rsidP="00813676">
      <w:pPr>
        <w:spacing w:after="0"/>
        <w:rPr>
          <w:b/>
        </w:rPr>
      </w:pPr>
    </w:p>
    <w:p w14:paraId="031B0301" w14:textId="4675D5E1" w:rsidR="003841BE" w:rsidRDefault="003841BE" w:rsidP="00813676">
      <w:pPr>
        <w:spacing w:after="0"/>
        <w:rPr>
          <w:b/>
        </w:rPr>
      </w:pPr>
    </w:p>
    <w:p w14:paraId="226D484C" w14:textId="443A13EB" w:rsidR="00272022" w:rsidRPr="00813676" w:rsidRDefault="00272022" w:rsidP="001E12DB">
      <w:pPr>
        <w:spacing w:after="0"/>
        <w:jc w:val="center"/>
        <w:rPr>
          <w:rFonts w:cstheme="minorHAnsi"/>
        </w:rPr>
      </w:pPr>
      <w:r w:rsidRPr="00157AED">
        <w:rPr>
          <w:b/>
        </w:rPr>
        <w:t>„</w:t>
      </w:r>
      <w:r w:rsidRPr="00813676">
        <w:rPr>
          <w:rFonts w:cstheme="minorHAnsi"/>
          <w:b/>
        </w:rPr>
        <w:t>DO HYMNU –</w:t>
      </w:r>
      <w:r w:rsidR="0086074D" w:rsidRPr="00813676">
        <w:rPr>
          <w:rFonts w:cstheme="minorHAnsi"/>
          <w:b/>
        </w:rPr>
        <w:t xml:space="preserve">  V </w:t>
      </w:r>
      <w:r w:rsidRPr="00813676">
        <w:rPr>
          <w:rFonts w:cstheme="minorHAnsi"/>
          <w:b/>
        </w:rPr>
        <w:t>EDYCJA”</w:t>
      </w:r>
    </w:p>
    <w:p w14:paraId="557B3F3C" w14:textId="77777777" w:rsidR="00272022" w:rsidRPr="00813676" w:rsidRDefault="00272022" w:rsidP="00272022">
      <w:pPr>
        <w:spacing w:after="0"/>
        <w:jc w:val="center"/>
        <w:rPr>
          <w:rFonts w:cstheme="minorHAnsi"/>
          <w:b/>
        </w:rPr>
      </w:pPr>
      <w:r w:rsidRPr="00813676">
        <w:rPr>
          <w:rFonts w:cstheme="minorHAnsi"/>
          <w:b/>
        </w:rPr>
        <w:t>Ogólnopolski Konkurs dla Szkół Podstawowych</w:t>
      </w:r>
    </w:p>
    <w:p w14:paraId="58994782" w14:textId="132497E4" w:rsidR="00272022" w:rsidRPr="00813676" w:rsidRDefault="00272022" w:rsidP="00272022">
      <w:pPr>
        <w:spacing w:after="0"/>
        <w:jc w:val="center"/>
        <w:rPr>
          <w:rFonts w:cstheme="minorHAnsi"/>
        </w:rPr>
      </w:pPr>
      <w:r w:rsidRPr="00813676">
        <w:rPr>
          <w:rFonts w:cstheme="minorHAnsi"/>
        </w:rPr>
        <w:t>(zwany dalej „Konkursem”)</w:t>
      </w:r>
    </w:p>
    <w:p w14:paraId="0B593845" w14:textId="77777777" w:rsidR="00272022" w:rsidRPr="00813676" w:rsidRDefault="00272022" w:rsidP="00272022">
      <w:pPr>
        <w:spacing w:after="0"/>
        <w:rPr>
          <w:rFonts w:cstheme="minorHAnsi"/>
        </w:rPr>
      </w:pPr>
      <w:r w:rsidRPr="00813676">
        <w:rPr>
          <w:rFonts w:cstheme="minorHAnsi"/>
        </w:rPr>
        <w:t xml:space="preserve"> </w:t>
      </w:r>
    </w:p>
    <w:p w14:paraId="78D07412" w14:textId="77777777" w:rsidR="00272022" w:rsidRPr="00813676" w:rsidRDefault="00272022" w:rsidP="001E198A">
      <w:pPr>
        <w:spacing w:after="0"/>
        <w:jc w:val="both"/>
        <w:rPr>
          <w:rFonts w:cstheme="minorHAnsi"/>
          <w:b/>
        </w:rPr>
      </w:pPr>
      <w:r w:rsidRPr="00813676">
        <w:rPr>
          <w:rFonts w:cstheme="minorHAnsi"/>
          <w:b/>
        </w:rPr>
        <w:t>REGULAMIN KONKURSU</w:t>
      </w:r>
    </w:p>
    <w:p w14:paraId="77E1E095" w14:textId="7DE3B5B4" w:rsidR="00541BAD" w:rsidRPr="00813676" w:rsidRDefault="00541BAD" w:rsidP="001E198A">
      <w:pPr>
        <w:spacing w:after="0" w:line="240" w:lineRule="auto"/>
        <w:jc w:val="both"/>
        <w:textAlignment w:val="baseline"/>
        <w:rPr>
          <w:rFonts w:eastAsia="Times New Roman" w:cstheme="minorHAnsi"/>
          <w:strike/>
          <w:color w:val="00B050"/>
          <w:lang w:eastAsia="pl-PL"/>
        </w:rPr>
      </w:pPr>
      <w:r w:rsidRPr="00813676">
        <w:rPr>
          <w:rFonts w:eastAsia="Times New Roman" w:cstheme="minorHAnsi"/>
          <w:lang w:eastAsia="pl-PL"/>
        </w:rPr>
        <w:t xml:space="preserve">Niniejszy Regulamin Konkursu, zwany dalej „Regulaminem”, określa zasady przeprowadzenia </w:t>
      </w:r>
      <w:r w:rsidRPr="00813676">
        <w:rPr>
          <w:rFonts w:eastAsia="Times New Roman" w:cstheme="minorHAnsi"/>
          <w:lang w:eastAsia="pl-PL"/>
        </w:rPr>
        <w:br/>
        <w:t>i rozstrzygnięcia V edycji Ogólnopolskiego konkursu „Do Hymnu” dla szkół podstawowych</w:t>
      </w:r>
      <w:r w:rsidR="00356AC1" w:rsidRPr="00813676">
        <w:rPr>
          <w:rFonts w:eastAsia="Times New Roman" w:cstheme="minorHAnsi"/>
          <w:lang w:eastAsia="pl-PL"/>
        </w:rPr>
        <w:t>.</w:t>
      </w:r>
      <w:r w:rsidRPr="00813676">
        <w:rPr>
          <w:rFonts w:eastAsia="Times New Roman" w:cstheme="minorHAnsi"/>
          <w:lang w:eastAsia="pl-PL"/>
        </w:rPr>
        <w:t>  </w:t>
      </w:r>
    </w:p>
    <w:p w14:paraId="3F8E0FD6" w14:textId="77777777" w:rsidR="00272022" w:rsidRPr="00813676" w:rsidRDefault="00272022" w:rsidP="001E198A">
      <w:pPr>
        <w:spacing w:after="0"/>
        <w:jc w:val="both"/>
        <w:rPr>
          <w:rFonts w:cstheme="minorHAnsi"/>
          <w:strike/>
          <w:color w:val="00B050"/>
        </w:rPr>
      </w:pPr>
      <w:r w:rsidRPr="00813676">
        <w:rPr>
          <w:rFonts w:cstheme="minorHAnsi"/>
          <w:strike/>
          <w:color w:val="00B050"/>
        </w:rPr>
        <w:t xml:space="preserve"> </w:t>
      </w:r>
    </w:p>
    <w:p w14:paraId="48026B65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Ilekroć w niniejszym Regulaminie jest mowa o:  </w:t>
      </w:r>
    </w:p>
    <w:p w14:paraId="1FDED5B0" w14:textId="660C048B" w:rsidR="00272022" w:rsidRPr="00813676" w:rsidRDefault="00272022" w:rsidP="001E198A">
      <w:pPr>
        <w:spacing w:after="0"/>
        <w:ind w:left="705" w:hanging="705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</w:r>
      <w:r w:rsidRPr="00813676">
        <w:rPr>
          <w:rFonts w:cstheme="minorHAnsi"/>
          <w:b/>
        </w:rPr>
        <w:t>Konkursie</w:t>
      </w:r>
      <w:r w:rsidRPr="00813676">
        <w:rPr>
          <w:rFonts w:cstheme="minorHAnsi"/>
        </w:rPr>
        <w:t xml:space="preserve">, należy przez to rozumieć niniejszy Konkurs, którego organizatorem jest Narodowe Centrum Kultury, definiowany zgodnie z Kodeksem Cywilnym (przy czym nie jest to konkurs </w:t>
      </w:r>
      <w:r w:rsidR="001E198A" w:rsidRPr="00813676">
        <w:rPr>
          <w:rFonts w:cstheme="minorHAnsi"/>
        </w:rPr>
        <w:t xml:space="preserve">             </w:t>
      </w:r>
      <w:r w:rsidRPr="00813676">
        <w:rPr>
          <w:rFonts w:cstheme="minorHAnsi"/>
        </w:rPr>
        <w:t xml:space="preserve">z art. 110 ustawy prawo zamówień publicznych).  </w:t>
      </w:r>
    </w:p>
    <w:p w14:paraId="42B88C2A" w14:textId="06FB77BC" w:rsidR="00272022" w:rsidRPr="00813676" w:rsidRDefault="00272022" w:rsidP="001E198A">
      <w:pPr>
        <w:spacing w:after="0"/>
        <w:ind w:left="705" w:hanging="705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</w:r>
      <w:r w:rsidRPr="00813676">
        <w:rPr>
          <w:rFonts w:cstheme="minorHAnsi"/>
          <w:b/>
        </w:rPr>
        <w:t>Organizatorze</w:t>
      </w:r>
      <w:r w:rsidRPr="00813676">
        <w:rPr>
          <w:rFonts w:cstheme="minorHAnsi"/>
        </w:rPr>
        <w:t>, należy przez to rozumieć Narodowe Centrum Kultury z siedzibą w Warszawie przy ul. Płockiej 13, (01-231) Warszawa, wpisane do Rejestru Instytucji Kultury, prowadzonego przez Ministra Kultury</w:t>
      </w:r>
      <w:r w:rsidR="001E198A" w:rsidRPr="00813676">
        <w:rPr>
          <w:rFonts w:cstheme="minorHAnsi"/>
        </w:rPr>
        <w:t xml:space="preserve"> i</w:t>
      </w:r>
      <w:r w:rsidR="001E198A" w:rsidRPr="00813676">
        <w:rPr>
          <w:rFonts w:cstheme="minorHAnsi"/>
          <w:color w:val="00B050"/>
        </w:rPr>
        <w:t xml:space="preserve"> </w:t>
      </w:r>
      <w:r w:rsidR="001E198A" w:rsidRPr="00813676">
        <w:rPr>
          <w:rFonts w:cstheme="minorHAnsi"/>
        </w:rPr>
        <w:t>Dziedzictwa Narodowego</w:t>
      </w:r>
      <w:r w:rsidRPr="00813676">
        <w:rPr>
          <w:rFonts w:cstheme="minorHAnsi"/>
          <w:color w:val="00B050"/>
        </w:rPr>
        <w:t xml:space="preserve"> </w:t>
      </w:r>
      <w:r w:rsidRPr="00813676">
        <w:rPr>
          <w:rFonts w:cstheme="minorHAnsi"/>
        </w:rPr>
        <w:t xml:space="preserve">pod numerem RIK 71/2006.  </w:t>
      </w:r>
    </w:p>
    <w:p w14:paraId="3CE60F2F" w14:textId="77777777" w:rsidR="00272022" w:rsidRPr="00813676" w:rsidRDefault="00272022" w:rsidP="001E198A">
      <w:pPr>
        <w:spacing w:after="0"/>
        <w:ind w:left="705" w:hanging="705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</w:r>
      <w:r w:rsidRPr="00813676">
        <w:rPr>
          <w:rFonts w:cstheme="minorHAnsi"/>
          <w:b/>
        </w:rPr>
        <w:t>Operatorze</w:t>
      </w:r>
      <w:r w:rsidRPr="00813676">
        <w:rPr>
          <w:rFonts w:cstheme="minorHAnsi"/>
        </w:rPr>
        <w:t xml:space="preserve">, należy przez to rozumieć Stowarzyszenie „Iuvenales  Cantores  Lodziensis – pro Europe” z siedzibą w Łodzi,  ul. 11 Listopada 25/30, 91-370 Łódź, NIP: 9471960520, REGON: 100638550. </w:t>
      </w:r>
    </w:p>
    <w:p w14:paraId="60E15570" w14:textId="06A71AEB" w:rsidR="00272022" w:rsidRPr="00813676" w:rsidRDefault="00272022" w:rsidP="001E198A">
      <w:pPr>
        <w:spacing w:after="0"/>
        <w:ind w:left="705" w:hanging="705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</w:r>
      <w:r w:rsidRPr="00813676">
        <w:rPr>
          <w:rFonts w:cstheme="minorHAnsi"/>
          <w:b/>
        </w:rPr>
        <w:t>Szkole</w:t>
      </w:r>
      <w:r w:rsidRPr="00813676">
        <w:rPr>
          <w:rFonts w:cstheme="minorHAnsi"/>
        </w:rPr>
        <w:t xml:space="preserve">, należy przez to rozumieć każdą szkołę podstawową oraz szkołę podstawową działającą w ramach zespołu szkół w Polsce </w:t>
      </w:r>
      <w:r w:rsidR="0086074D" w:rsidRPr="00813676">
        <w:rPr>
          <w:rFonts w:cstheme="minorHAnsi"/>
        </w:rPr>
        <w:t>(</w:t>
      </w:r>
      <w:r w:rsidRPr="00813676">
        <w:rPr>
          <w:rFonts w:cstheme="minorHAnsi"/>
        </w:rPr>
        <w:t>z wyłączeniem szkół muzycznych i ogólnokształcących szkół muzycznych</w:t>
      </w:r>
      <w:r w:rsidR="0086074D" w:rsidRPr="00813676">
        <w:rPr>
          <w:rFonts w:cstheme="minorHAnsi"/>
        </w:rPr>
        <w:t>)</w:t>
      </w:r>
      <w:r w:rsidRPr="00813676">
        <w:rPr>
          <w:rFonts w:cstheme="minorHAnsi"/>
        </w:rPr>
        <w:t xml:space="preserve">, która wypełniła zgłoszenie konkursowe i otrzymała potwierdzenie udziału </w:t>
      </w:r>
      <w:r w:rsidR="001E198A" w:rsidRPr="00813676">
        <w:rPr>
          <w:rFonts w:cstheme="minorHAnsi"/>
        </w:rPr>
        <w:t xml:space="preserve">                    </w:t>
      </w:r>
      <w:r w:rsidRPr="00813676">
        <w:rPr>
          <w:rFonts w:cstheme="minorHAnsi"/>
        </w:rPr>
        <w:t xml:space="preserve">w Konkursie, będącą uczestnikiem Konkursu. </w:t>
      </w:r>
    </w:p>
    <w:p w14:paraId="7048D066" w14:textId="60646620" w:rsidR="004D4475" w:rsidRPr="00813676" w:rsidRDefault="00272022" w:rsidP="001E198A">
      <w:pPr>
        <w:spacing w:after="0"/>
        <w:ind w:left="705" w:hanging="705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</w:r>
      <w:r w:rsidRPr="00813676">
        <w:rPr>
          <w:rFonts w:cstheme="minorHAnsi"/>
          <w:b/>
        </w:rPr>
        <w:t>Przesłuchaniu konkursowym</w:t>
      </w:r>
      <w:r w:rsidRPr="00813676">
        <w:rPr>
          <w:rFonts w:cstheme="minorHAnsi"/>
        </w:rPr>
        <w:t xml:space="preserve">, należy przez to rozumieć wykonanie utworów określonych </w:t>
      </w:r>
      <w:r w:rsidR="001E198A" w:rsidRPr="00813676">
        <w:rPr>
          <w:rFonts w:cstheme="minorHAnsi"/>
        </w:rPr>
        <w:t xml:space="preserve">           </w:t>
      </w:r>
      <w:r w:rsidRPr="00813676">
        <w:rPr>
          <w:rFonts w:cstheme="minorHAnsi"/>
        </w:rPr>
        <w:t xml:space="preserve">w niniejszym Regulaminie przez </w:t>
      </w:r>
      <w:r w:rsidR="004D4475" w:rsidRPr="00813676">
        <w:rPr>
          <w:rFonts w:cstheme="minorHAnsi"/>
        </w:rPr>
        <w:t xml:space="preserve">możliwie największą liczbę uczniów Szkoły (w roku szkolnym </w:t>
      </w:r>
      <w:r w:rsidR="006929BA" w:rsidRPr="00813676">
        <w:rPr>
          <w:rFonts w:cstheme="minorHAnsi"/>
        </w:rPr>
        <w:t>202</w:t>
      </w:r>
      <w:r w:rsidR="0086074D" w:rsidRPr="00813676">
        <w:rPr>
          <w:rFonts w:cstheme="minorHAnsi"/>
        </w:rPr>
        <w:t>2</w:t>
      </w:r>
      <w:r w:rsidR="006929BA" w:rsidRPr="00813676">
        <w:rPr>
          <w:rFonts w:cstheme="minorHAnsi"/>
        </w:rPr>
        <w:t>/202</w:t>
      </w:r>
      <w:r w:rsidR="0086074D" w:rsidRPr="00813676">
        <w:rPr>
          <w:rFonts w:cstheme="minorHAnsi"/>
        </w:rPr>
        <w:t>3</w:t>
      </w:r>
      <w:r w:rsidR="004D4475" w:rsidRPr="00813676">
        <w:rPr>
          <w:rFonts w:cstheme="minorHAnsi"/>
        </w:rPr>
        <w:t xml:space="preserve">) w obecności Jury lokalnego. </w:t>
      </w:r>
    </w:p>
    <w:p w14:paraId="372CAF36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</w:r>
      <w:r w:rsidRPr="00813676">
        <w:rPr>
          <w:rFonts w:cstheme="minorHAnsi"/>
          <w:b/>
        </w:rPr>
        <w:t>Regulaminie</w:t>
      </w:r>
      <w:r w:rsidRPr="00813676">
        <w:rPr>
          <w:rFonts w:cstheme="minorHAnsi"/>
        </w:rPr>
        <w:t xml:space="preserve">, należy przez to rozumieć niniejszy Regulamin Konkursu. </w:t>
      </w:r>
    </w:p>
    <w:p w14:paraId="484A6C7B" w14:textId="77777777" w:rsidR="00272022" w:rsidRPr="00813676" w:rsidRDefault="00272022" w:rsidP="001E198A">
      <w:pPr>
        <w:spacing w:after="0"/>
        <w:ind w:left="705" w:hanging="705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</w:r>
      <w:r w:rsidRPr="00813676">
        <w:rPr>
          <w:rFonts w:cstheme="minorHAnsi"/>
          <w:b/>
        </w:rPr>
        <w:t>Laureacie/Laureatach</w:t>
      </w:r>
      <w:r w:rsidRPr="00813676">
        <w:rPr>
          <w:rFonts w:cstheme="minorHAnsi"/>
        </w:rPr>
        <w:t xml:space="preserve">, należy przez to rozumieć Szkołę/Szkoły nagrodzone przez Jury centralne. </w:t>
      </w:r>
    </w:p>
    <w:p w14:paraId="6A30778F" w14:textId="77777777" w:rsidR="00272022" w:rsidRPr="00813676" w:rsidRDefault="00272022" w:rsidP="001E198A">
      <w:pPr>
        <w:spacing w:after="0"/>
        <w:ind w:left="705" w:hanging="705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</w:r>
      <w:r w:rsidRPr="00813676">
        <w:rPr>
          <w:rFonts w:cstheme="minorHAnsi"/>
          <w:b/>
        </w:rPr>
        <w:t>Jury lokalnym</w:t>
      </w:r>
      <w:r w:rsidRPr="00813676">
        <w:rPr>
          <w:rFonts w:cstheme="minorHAnsi"/>
        </w:rPr>
        <w:t xml:space="preserve">, należy przez to rozumieć minimum pięć dwuosobowych komisji konkursowych składających się z profesjonalnych muzyków, powołanych przez Organizatora. </w:t>
      </w:r>
    </w:p>
    <w:p w14:paraId="606790B9" w14:textId="77777777" w:rsidR="00272022" w:rsidRPr="00813676" w:rsidRDefault="00272022" w:rsidP="001E198A">
      <w:pPr>
        <w:spacing w:after="0"/>
        <w:ind w:left="705" w:hanging="705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</w:r>
      <w:r w:rsidRPr="00813676">
        <w:rPr>
          <w:rFonts w:cstheme="minorHAnsi"/>
          <w:b/>
        </w:rPr>
        <w:t>Jury centralnym</w:t>
      </w:r>
      <w:r w:rsidRPr="00813676">
        <w:rPr>
          <w:rFonts w:cstheme="minorHAnsi"/>
        </w:rPr>
        <w:t xml:space="preserve">, należy przez to rozumieć minimum siedmioosobową komisję konkursową składającą się z profesjonalnych muzyków oraz przedstawicieli Organizatora i Operatora, powołaną przez Organizatora. </w:t>
      </w:r>
    </w:p>
    <w:p w14:paraId="0027F901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 </w:t>
      </w:r>
    </w:p>
    <w:p w14:paraId="18884F24" w14:textId="77777777" w:rsidR="00272022" w:rsidRPr="00813676" w:rsidRDefault="00272022" w:rsidP="001E198A">
      <w:pPr>
        <w:spacing w:after="0"/>
        <w:jc w:val="both"/>
        <w:rPr>
          <w:rFonts w:cstheme="minorHAnsi"/>
          <w:b/>
        </w:rPr>
      </w:pPr>
      <w:r w:rsidRPr="00813676">
        <w:rPr>
          <w:rFonts w:cstheme="minorHAnsi"/>
          <w:b/>
        </w:rPr>
        <w:t>§1 POSTANOWIENIA OGÓLNE</w:t>
      </w:r>
    </w:p>
    <w:p w14:paraId="4050DF43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1.</w:t>
      </w:r>
      <w:r w:rsidRPr="00813676">
        <w:rPr>
          <w:rFonts w:cstheme="minorHAnsi"/>
        </w:rPr>
        <w:tab/>
        <w:t xml:space="preserve">Konkurs jest organizowany przez Organizatora. </w:t>
      </w:r>
    </w:p>
    <w:p w14:paraId="7991E49C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2.</w:t>
      </w:r>
      <w:r w:rsidRPr="00813676">
        <w:rPr>
          <w:rFonts w:cstheme="minorHAnsi"/>
        </w:rPr>
        <w:tab/>
        <w:t xml:space="preserve">Fundatorem nagród w Konkursie jest Organizator. </w:t>
      </w:r>
    </w:p>
    <w:p w14:paraId="6CFC2DD4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3.</w:t>
      </w:r>
      <w:r w:rsidRPr="00813676">
        <w:rPr>
          <w:rFonts w:cstheme="minorHAnsi"/>
        </w:rPr>
        <w:tab/>
        <w:t xml:space="preserve">Udział w Konkursie jest bezpłatny. </w:t>
      </w:r>
    </w:p>
    <w:p w14:paraId="21771348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4.</w:t>
      </w:r>
      <w:r w:rsidRPr="00813676">
        <w:rPr>
          <w:rFonts w:cstheme="minorHAnsi"/>
        </w:rPr>
        <w:tab/>
        <w:t xml:space="preserve">Konkurs ma za zadanie: </w:t>
      </w:r>
    </w:p>
    <w:p w14:paraId="3B3E3625" w14:textId="77777777" w:rsidR="000B65FE" w:rsidRPr="00813676" w:rsidRDefault="00272022" w:rsidP="001E198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doskonalenie przez młode pokolenie Polaków umiejętności poprawnego śpiewania polskiego Hymnu Narodowego oraz rodzimych pieśni hymnicznych, </w:t>
      </w:r>
    </w:p>
    <w:p w14:paraId="22053EFC" w14:textId="6192D347" w:rsidR="00272022" w:rsidRPr="00813676" w:rsidRDefault="00272022" w:rsidP="001E198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wzbudzenie zainteresowania historią polskiego Państwa i Narodu, której od wieków głównym nośnikiem była pieśń, poprzez wykonanie najbardziej uroczystych pieśni narodowych </w:t>
      </w:r>
      <w:r w:rsidR="001E198A" w:rsidRPr="00813676">
        <w:rPr>
          <w:rFonts w:cstheme="minorHAnsi"/>
        </w:rPr>
        <w:t xml:space="preserve">                             </w:t>
      </w:r>
      <w:r w:rsidRPr="00813676">
        <w:rPr>
          <w:rFonts w:cstheme="minorHAnsi"/>
        </w:rPr>
        <w:t xml:space="preserve">o charakterze </w:t>
      </w:r>
      <w:r w:rsidR="001D1177" w:rsidRPr="00813676">
        <w:rPr>
          <w:rFonts w:cstheme="minorHAnsi"/>
        </w:rPr>
        <w:t xml:space="preserve">hymnicznym, </w:t>
      </w:r>
      <w:r w:rsidRPr="00813676">
        <w:rPr>
          <w:rFonts w:cstheme="minorHAnsi"/>
        </w:rPr>
        <w:t xml:space="preserve">patriotycznym i analizę ich </w:t>
      </w:r>
      <w:r w:rsidR="001D1177" w:rsidRPr="00813676">
        <w:rPr>
          <w:rFonts w:cstheme="minorHAnsi"/>
        </w:rPr>
        <w:t>tekst</w:t>
      </w:r>
      <w:r w:rsidRPr="00813676">
        <w:rPr>
          <w:rFonts w:cstheme="minorHAnsi"/>
        </w:rPr>
        <w:t xml:space="preserve">ów, </w:t>
      </w:r>
    </w:p>
    <w:p w14:paraId="3E4DFEBF" w14:textId="77777777" w:rsidR="00272022" w:rsidRPr="00813676" w:rsidRDefault="00272022" w:rsidP="001E198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edukowanie w celu utrzymania szacunku dla symboli narodowych,  </w:t>
      </w:r>
    </w:p>
    <w:p w14:paraId="5132BDE0" w14:textId="77777777" w:rsidR="00272022" w:rsidRPr="00813676" w:rsidRDefault="00272022" w:rsidP="001E198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lastRenderedPageBreak/>
        <w:t xml:space="preserve">edukację muzyczną, poprzez zwiększenie zainteresowania śpiewem, rozwój umiejętności muzycznych – emisji głosu, poprawnej intonacji, pamięci muzycznej, znajomości nut, wartości rytmicznych, interpretacji utworu muzycznego, </w:t>
      </w:r>
    </w:p>
    <w:p w14:paraId="22AB2812" w14:textId="77777777" w:rsidR="00272022" w:rsidRPr="00813676" w:rsidRDefault="00272022" w:rsidP="001E198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poszerzenie znajomości literatury muzycznej o repertuar najważniejszych polskich pieśni hymnicznych, </w:t>
      </w:r>
    </w:p>
    <w:p w14:paraId="1B2D1162" w14:textId="77777777" w:rsidR="00272022" w:rsidRPr="00813676" w:rsidRDefault="00272022" w:rsidP="001E198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wdrażanie do współpracy w grupie, kształtowanie poczucia wartości wspólnego działania, realizacji wspólnego celu i odpowiedzialności za jego osiągniecie, </w:t>
      </w:r>
    </w:p>
    <w:p w14:paraId="2B00A416" w14:textId="77777777" w:rsidR="00272022" w:rsidRPr="00813676" w:rsidRDefault="00272022" w:rsidP="001E198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zrzeszanie społeczności szkolnej i integrowanie środowiska wewnątrzszkolnego, </w:t>
      </w:r>
    </w:p>
    <w:p w14:paraId="52A39E68" w14:textId="57A80700" w:rsidR="00272022" w:rsidRPr="00813676" w:rsidRDefault="00272022" w:rsidP="001E198A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trike/>
          <w:color w:val="00B050"/>
        </w:rPr>
      </w:pPr>
      <w:r w:rsidRPr="00813676">
        <w:rPr>
          <w:rFonts w:cstheme="minorHAnsi"/>
        </w:rPr>
        <w:t>aktywizację i włączenie społeczności lokalnej</w:t>
      </w:r>
      <w:r w:rsidR="00356AC1" w:rsidRPr="00813676">
        <w:rPr>
          <w:rFonts w:cstheme="minorHAnsi"/>
        </w:rPr>
        <w:t>,</w:t>
      </w:r>
      <w:r w:rsidRPr="00813676">
        <w:rPr>
          <w:rFonts w:cstheme="minorHAnsi"/>
        </w:rPr>
        <w:t xml:space="preserve"> </w:t>
      </w:r>
    </w:p>
    <w:p w14:paraId="6A00E162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5.</w:t>
      </w:r>
      <w:r w:rsidRPr="00813676">
        <w:rPr>
          <w:rFonts w:cstheme="minorHAnsi"/>
        </w:rPr>
        <w:tab/>
        <w:t xml:space="preserve">Dodatkowe informacje o Konkursie można uzyskać: </w:t>
      </w:r>
    </w:p>
    <w:p w14:paraId="3ED35221" w14:textId="77777777" w:rsidR="00272022" w:rsidRPr="00813676" w:rsidRDefault="00272022" w:rsidP="001E198A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Kontakt w sprawach organizacyjnych i muzycznych: Krzysztof Kozłowski, Stowarzyszenie „Iuvenales Cantores Lodziensis – pro Europe” (krzysztof@choirconductor.pl, 601 825 592), </w:t>
      </w:r>
    </w:p>
    <w:p w14:paraId="4C029A8C" w14:textId="495A8A7F" w:rsidR="00272022" w:rsidRPr="00813676" w:rsidRDefault="00272022" w:rsidP="001E198A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Koordynator ze strony Organizatora:  </w:t>
      </w:r>
      <w:r w:rsidR="001474B7" w:rsidRPr="00813676">
        <w:rPr>
          <w:rFonts w:cstheme="minorHAnsi"/>
        </w:rPr>
        <w:t>Ilona Wronkowska</w:t>
      </w:r>
      <w:r w:rsidR="001E198A" w:rsidRPr="00813676">
        <w:rPr>
          <w:rFonts w:cstheme="minorHAnsi"/>
        </w:rPr>
        <w:t xml:space="preserve"> -</w:t>
      </w:r>
      <w:r w:rsidRPr="00813676">
        <w:rPr>
          <w:rFonts w:cstheme="minorHAnsi"/>
        </w:rPr>
        <w:t xml:space="preserve"> Dział Projektów Kulturalnych Narodowego Centrum Kultury (</w:t>
      </w:r>
      <w:r w:rsidR="001474B7" w:rsidRPr="00813676">
        <w:rPr>
          <w:rFonts w:cstheme="minorHAnsi"/>
        </w:rPr>
        <w:t>iwronkowska@nck.pl, 22 21 00 181</w:t>
      </w:r>
      <w:r w:rsidRPr="00813676">
        <w:rPr>
          <w:rFonts w:cstheme="minorHAnsi"/>
        </w:rPr>
        <w:t xml:space="preserve">), </w:t>
      </w:r>
    </w:p>
    <w:p w14:paraId="1AEFCF8B" w14:textId="77777777" w:rsidR="00272022" w:rsidRPr="00813676" w:rsidRDefault="00272022" w:rsidP="001E198A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Kontakt dla mediów: Joanna Bancerowska - Rzecznik Prasowy Narodowego Centrum Kultury  (jbancerowska@nck.pl, 22 21 00 169). </w:t>
      </w:r>
    </w:p>
    <w:p w14:paraId="7CF9C36F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 </w:t>
      </w:r>
    </w:p>
    <w:p w14:paraId="14CB8585" w14:textId="77777777" w:rsidR="00272022" w:rsidRPr="00813676" w:rsidRDefault="00272022" w:rsidP="001E198A">
      <w:pPr>
        <w:spacing w:after="0"/>
        <w:jc w:val="both"/>
        <w:rPr>
          <w:rFonts w:cstheme="minorHAnsi"/>
          <w:b/>
        </w:rPr>
      </w:pPr>
      <w:r w:rsidRPr="00813676">
        <w:rPr>
          <w:rFonts w:cstheme="minorHAnsi"/>
          <w:b/>
        </w:rPr>
        <w:t>§ 2 TERMINY KONKURSU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386"/>
      </w:tblGrid>
      <w:tr w:rsidR="00272022" w:rsidRPr="00813676" w14:paraId="31559D92" w14:textId="77777777" w:rsidTr="001D1177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DED19" w14:textId="7DF72664" w:rsidR="00272022" w:rsidRPr="00813676" w:rsidRDefault="00BA02C2" w:rsidP="001E198A">
            <w:pPr>
              <w:spacing w:after="0"/>
              <w:jc w:val="both"/>
              <w:rPr>
                <w:rFonts w:cstheme="minorHAnsi"/>
              </w:rPr>
            </w:pPr>
            <w:r w:rsidRPr="00813676">
              <w:rPr>
                <w:rFonts w:cstheme="minorHAnsi"/>
              </w:rPr>
              <w:t>Termin zgłaszania szkół</w:t>
            </w:r>
            <w:r w:rsidR="00DD1DDD" w:rsidRPr="00813676">
              <w:rPr>
                <w:rFonts w:cstheme="minorHAnsi"/>
              </w:rPr>
              <w:t xml:space="preserve"> do Konkursu</w:t>
            </w:r>
          </w:p>
        </w:tc>
        <w:tc>
          <w:tcPr>
            <w:tcW w:w="4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DB140" w14:textId="2C3457E2" w:rsidR="00272022" w:rsidRPr="00813676" w:rsidRDefault="001E198A" w:rsidP="00322DE6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13676">
              <w:rPr>
                <w:rFonts w:cstheme="minorHAnsi"/>
                <w:b/>
                <w:bCs/>
              </w:rPr>
              <w:t xml:space="preserve">od </w:t>
            </w:r>
            <w:r w:rsidR="00322DE6" w:rsidRPr="00813676">
              <w:rPr>
                <w:rFonts w:cstheme="minorHAnsi"/>
                <w:b/>
                <w:bCs/>
              </w:rPr>
              <w:t xml:space="preserve">25 lipca </w:t>
            </w:r>
            <w:r w:rsidRPr="00813676">
              <w:rPr>
                <w:rFonts w:cstheme="minorHAnsi"/>
                <w:b/>
                <w:bCs/>
              </w:rPr>
              <w:t xml:space="preserve">do </w:t>
            </w:r>
            <w:r w:rsidR="001D1177" w:rsidRPr="00813676">
              <w:rPr>
                <w:rFonts w:cstheme="minorHAnsi"/>
                <w:b/>
                <w:bCs/>
              </w:rPr>
              <w:t>3</w:t>
            </w:r>
            <w:r w:rsidR="009732C3" w:rsidRPr="00813676">
              <w:rPr>
                <w:rFonts w:cstheme="minorHAnsi"/>
                <w:b/>
                <w:bCs/>
              </w:rPr>
              <w:t>1</w:t>
            </w:r>
            <w:r w:rsidR="00272022" w:rsidRPr="00813676">
              <w:rPr>
                <w:rFonts w:cstheme="minorHAnsi"/>
                <w:b/>
                <w:bCs/>
              </w:rPr>
              <w:t xml:space="preserve"> </w:t>
            </w:r>
            <w:r w:rsidR="00DD1DDD" w:rsidRPr="00813676">
              <w:rPr>
                <w:rFonts w:cstheme="minorHAnsi"/>
                <w:b/>
                <w:bCs/>
              </w:rPr>
              <w:t>sierpni</w:t>
            </w:r>
            <w:r w:rsidR="009732C3" w:rsidRPr="00813676">
              <w:rPr>
                <w:rFonts w:cstheme="minorHAnsi"/>
                <w:b/>
                <w:bCs/>
              </w:rPr>
              <w:t>a</w:t>
            </w:r>
            <w:r w:rsidR="00272022" w:rsidRPr="00813676">
              <w:rPr>
                <w:rFonts w:cstheme="minorHAnsi"/>
                <w:b/>
                <w:bCs/>
              </w:rPr>
              <w:t xml:space="preserve"> 202</w:t>
            </w:r>
            <w:r w:rsidR="009732C3" w:rsidRPr="00813676">
              <w:rPr>
                <w:rFonts w:cstheme="minorHAnsi"/>
                <w:b/>
                <w:bCs/>
              </w:rPr>
              <w:t>2</w:t>
            </w:r>
            <w:r w:rsidR="00272022" w:rsidRPr="00813676">
              <w:rPr>
                <w:rFonts w:cstheme="minorHAnsi"/>
                <w:b/>
                <w:bCs/>
              </w:rPr>
              <w:t xml:space="preserve"> r.</w:t>
            </w:r>
          </w:p>
        </w:tc>
      </w:tr>
      <w:tr w:rsidR="00272022" w:rsidRPr="00813676" w14:paraId="146D6555" w14:textId="77777777" w:rsidTr="002E575F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2A255" w14:textId="70CF2BF0" w:rsidR="00272022" w:rsidRPr="00813676" w:rsidRDefault="00BA02C2" w:rsidP="001E198A">
            <w:pPr>
              <w:spacing w:after="0"/>
              <w:rPr>
                <w:rFonts w:cstheme="minorHAnsi"/>
              </w:rPr>
            </w:pPr>
            <w:r w:rsidRPr="00813676">
              <w:rPr>
                <w:rFonts w:cstheme="minorHAnsi"/>
              </w:rPr>
              <w:t xml:space="preserve">Ogłoszenie listy </w:t>
            </w:r>
            <w:r w:rsidRPr="00813676">
              <w:rPr>
                <w:rFonts w:cstheme="minorHAnsi"/>
                <w:bCs/>
              </w:rPr>
              <w:t>szkół</w:t>
            </w:r>
            <w:r w:rsidR="002E575F" w:rsidRPr="00813676">
              <w:rPr>
                <w:rFonts w:cstheme="minorHAnsi"/>
              </w:rPr>
              <w:t xml:space="preserve"> zakwalifikowanych do</w:t>
            </w:r>
            <w:r w:rsidRPr="00813676">
              <w:rPr>
                <w:rFonts w:cstheme="minorHAnsi"/>
              </w:rPr>
              <w:t xml:space="preserve"> </w:t>
            </w:r>
            <w:r w:rsidR="00272022" w:rsidRPr="00813676">
              <w:rPr>
                <w:rFonts w:cstheme="minorHAnsi"/>
              </w:rPr>
              <w:t>udział</w:t>
            </w:r>
            <w:r w:rsidR="002E575F" w:rsidRPr="00813676">
              <w:rPr>
                <w:rFonts w:cstheme="minorHAnsi"/>
              </w:rPr>
              <w:t>u</w:t>
            </w:r>
            <w:r w:rsidR="00272022" w:rsidRPr="00813676">
              <w:rPr>
                <w:rFonts w:cstheme="minorHAnsi"/>
              </w:rPr>
              <w:t xml:space="preserve"> </w:t>
            </w:r>
            <w:r w:rsidRPr="00813676">
              <w:rPr>
                <w:rFonts w:cstheme="minorHAnsi"/>
              </w:rPr>
              <w:br/>
            </w:r>
            <w:r w:rsidR="00272022" w:rsidRPr="00813676">
              <w:rPr>
                <w:rFonts w:cstheme="minorHAnsi"/>
              </w:rPr>
              <w:t>w Konkursie </w:t>
            </w:r>
            <w:r w:rsidR="002E575F" w:rsidRPr="00813676">
              <w:rPr>
                <w:rFonts w:cstheme="minorHAnsi"/>
              </w:rPr>
              <w:t xml:space="preserve">oraz listy </w:t>
            </w:r>
            <w:r w:rsidR="002E575F" w:rsidRPr="00813676">
              <w:rPr>
                <w:rFonts w:cstheme="minorHAnsi"/>
                <w:bCs/>
              </w:rPr>
              <w:t>nauczycieli</w:t>
            </w:r>
            <w:r w:rsidR="002E575F" w:rsidRPr="00813676">
              <w:rPr>
                <w:rFonts w:cstheme="minorHAnsi"/>
              </w:rPr>
              <w:t xml:space="preserve"> </w:t>
            </w:r>
            <w:r w:rsidR="001E198A" w:rsidRPr="00813676">
              <w:rPr>
                <w:rFonts w:cstheme="minorHAnsi"/>
              </w:rPr>
              <w:t>zakwalifikowanych</w:t>
            </w:r>
            <w:r w:rsidR="002E575F" w:rsidRPr="00813676">
              <w:rPr>
                <w:rFonts w:cstheme="minorHAnsi"/>
              </w:rPr>
              <w:t xml:space="preserve"> do udziału w Warsztatach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A66FA" w14:textId="25FE6946" w:rsidR="00272022" w:rsidRPr="00813676" w:rsidRDefault="002E575F" w:rsidP="001E198A">
            <w:pPr>
              <w:spacing w:after="0"/>
              <w:jc w:val="center"/>
              <w:rPr>
                <w:rFonts w:cstheme="minorHAnsi"/>
              </w:rPr>
            </w:pPr>
            <w:r w:rsidRPr="00813676">
              <w:rPr>
                <w:rFonts w:cstheme="minorHAnsi"/>
                <w:b/>
                <w:bCs/>
              </w:rPr>
              <w:t>2</w:t>
            </w:r>
            <w:r w:rsidR="00BA02C2" w:rsidRPr="00813676">
              <w:rPr>
                <w:rFonts w:cstheme="minorHAnsi"/>
                <w:b/>
                <w:bCs/>
              </w:rPr>
              <w:t xml:space="preserve"> </w:t>
            </w:r>
            <w:r w:rsidRPr="00813676">
              <w:rPr>
                <w:rFonts w:cstheme="minorHAnsi"/>
                <w:b/>
                <w:bCs/>
              </w:rPr>
              <w:t>wrześ</w:t>
            </w:r>
            <w:r w:rsidR="00BA02C2" w:rsidRPr="00813676">
              <w:rPr>
                <w:rFonts w:cstheme="minorHAnsi"/>
                <w:b/>
                <w:bCs/>
              </w:rPr>
              <w:t>nia 2022</w:t>
            </w:r>
            <w:r w:rsidR="00272022" w:rsidRPr="00813676">
              <w:rPr>
                <w:rFonts w:cstheme="minorHAnsi"/>
                <w:b/>
                <w:bCs/>
              </w:rPr>
              <w:t> r.</w:t>
            </w:r>
          </w:p>
        </w:tc>
      </w:tr>
      <w:tr w:rsidR="002E575F" w:rsidRPr="00813676" w14:paraId="71AEC5EF" w14:textId="77777777" w:rsidTr="00DD1DDD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50804" w14:textId="69347509" w:rsidR="002E575F" w:rsidRPr="00813676" w:rsidRDefault="00DD1DDD" w:rsidP="001E198A">
            <w:pPr>
              <w:spacing w:after="0"/>
              <w:rPr>
                <w:rFonts w:cstheme="minorHAnsi"/>
              </w:rPr>
            </w:pPr>
            <w:r w:rsidRPr="00813676">
              <w:rPr>
                <w:rFonts w:cstheme="minorHAnsi"/>
              </w:rPr>
              <w:t xml:space="preserve">Warsztaty dla nauczycieli przygotowujących konkursowe prezentacje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1693B" w14:textId="33F74572" w:rsidR="002E575F" w:rsidRPr="00813676" w:rsidRDefault="001E198A" w:rsidP="001E198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13676">
              <w:rPr>
                <w:rFonts w:cstheme="minorHAnsi"/>
                <w:b/>
                <w:bCs/>
              </w:rPr>
              <w:t>od 10 do</w:t>
            </w:r>
            <w:r w:rsidR="00DD1DDD" w:rsidRPr="00813676">
              <w:rPr>
                <w:rFonts w:cstheme="minorHAnsi"/>
                <w:b/>
                <w:bCs/>
              </w:rPr>
              <w:t xml:space="preserve"> 11 września 2022 w Łodzi</w:t>
            </w:r>
          </w:p>
        </w:tc>
      </w:tr>
      <w:tr w:rsidR="00272022" w:rsidRPr="00813676" w14:paraId="2B6E647F" w14:textId="77777777" w:rsidTr="005F0AC8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F7583" w14:textId="77777777" w:rsidR="00272022" w:rsidRPr="00813676" w:rsidRDefault="00272022" w:rsidP="001E198A">
            <w:pPr>
              <w:spacing w:after="0"/>
              <w:rPr>
                <w:rFonts w:cstheme="minorHAnsi"/>
              </w:rPr>
            </w:pPr>
            <w:r w:rsidRPr="00813676">
              <w:rPr>
                <w:rFonts w:cstheme="minorHAnsi"/>
              </w:rPr>
              <w:t>Termin przesłuchań konkursowych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8BF624" w14:textId="668704FA" w:rsidR="00272022" w:rsidRPr="00813676" w:rsidRDefault="001E198A" w:rsidP="001E198A">
            <w:pPr>
              <w:spacing w:after="0"/>
              <w:jc w:val="center"/>
              <w:rPr>
                <w:rFonts w:cstheme="minorHAnsi"/>
              </w:rPr>
            </w:pPr>
            <w:r w:rsidRPr="00813676">
              <w:rPr>
                <w:rFonts w:cstheme="minorHAnsi"/>
                <w:b/>
                <w:bCs/>
              </w:rPr>
              <w:t xml:space="preserve">od </w:t>
            </w:r>
            <w:r w:rsidR="005F0AC8" w:rsidRPr="00813676">
              <w:rPr>
                <w:rFonts w:cstheme="minorHAnsi"/>
                <w:b/>
                <w:bCs/>
              </w:rPr>
              <w:t>3</w:t>
            </w:r>
            <w:r w:rsidR="00272022" w:rsidRPr="00813676">
              <w:rPr>
                <w:rFonts w:cstheme="minorHAnsi"/>
                <w:b/>
                <w:bCs/>
              </w:rPr>
              <w:t> </w:t>
            </w:r>
            <w:r w:rsidR="005F0AC8" w:rsidRPr="00813676">
              <w:rPr>
                <w:rFonts w:cstheme="minorHAnsi"/>
                <w:b/>
                <w:bCs/>
              </w:rPr>
              <w:t>październik</w:t>
            </w:r>
            <w:r w:rsidR="00BA02C2" w:rsidRPr="00813676">
              <w:rPr>
                <w:rFonts w:cstheme="minorHAnsi"/>
                <w:b/>
                <w:bCs/>
              </w:rPr>
              <w:t>a</w:t>
            </w:r>
            <w:r w:rsidRPr="00813676">
              <w:rPr>
                <w:rFonts w:cstheme="minorHAnsi"/>
                <w:b/>
                <w:bCs/>
              </w:rPr>
              <w:t xml:space="preserve"> do</w:t>
            </w:r>
            <w:r w:rsidR="00272022" w:rsidRPr="00813676">
              <w:rPr>
                <w:rFonts w:cstheme="minorHAnsi"/>
                <w:b/>
                <w:bCs/>
              </w:rPr>
              <w:t xml:space="preserve"> </w:t>
            </w:r>
            <w:r w:rsidR="003226CD" w:rsidRPr="00813676">
              <w:rPr>
                <w:rFonts w:cstheme="minorHAnsi"/>
                <w:b/>
                <w:bCs/>
              </w:rPr>
              <w:t>2</w:t>
            </w:r>
            <w:r w:rsidR="005F0AC8" w:rsidRPr="00813676">
              <w:rPr>
                <w:rFonts w:cstheme="minorHAnsi"/>
                <w:b/>
                <w:bCs/>
              </w:rPr>
              <w:t>5</w:t>
            </w:r>
            <w:r w:rsidR="00272022" w:rsidRPr="00813676">
              <w:rPr>
                <w:rFonts w:cstheme="minorHAnsi"/>
                <w:b/>
                <w:bCs/>
              </w:rPr>
              <w:t> </w:t>
            </w:r>
            <w:r w:rsidR="005F0AC8" w:rsidRPr="00813676">
              <w:rPr>
                <w:rFonts w:cstheme="minorHAnsi"/>
                <w:b/>
                <w:bCs/>
              </w:rPr>
              <w:t>listopad</w:t>
            </w:r>
            <w:r w:rsidR="00BA02C2" w:rsidRPr="00813676">
              <w:rPr>
                <w:rFonts w:cstheme="minorHAnsi"/>
                <w:b/>
                <w:bCs/>
              </w:rPr>
              <w:t>a 2022</w:t>
            </w:r>
            <w:r w:rsidR="00272022" w:rsidRPr="00813676">
              <w:rPr>
                <w:rFonts w:cstheme="minorHAnsi"/>
                <w:b/>
                <w:bCs/>
              </w:rPr>
              <w:t> r</w:t>
            </w:r>
            <w:r w:rsidR="00272022" w:rsidRPr="00813676">
              <w:rPr>
                <w:rFonts w:cstheme="minorHAnsi"/>
              </w:rPr>
              <w:t>.</w:t>
            </w:r>
          </w:p>
        </w:tc>
      </w:tr>
      <w:tr w:rsidR="00272022" w:rsidRPr="00813676" w14:paraId="4026FB82" w14:textId="77777777" w:rsidTr="005F0AC8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2366D" w14:textId="77777777" w:rsidR="00272022" w:rsidRPr="00813676" w:rsidRDefault="00272022" w:rsidP="001E198A">
            <w:pPr>
              <w:spacing w:after="0"/>
              <w:rPr>
                <w:rFonts w:cstheme="minorHAnsi"/>
              </w:rPr>
            </w:pPr>
            <w:r w:rsidRPr="00813676">
              <w:rPr>
                <w:rFonts w:cstheme="minorHAnsi"/>
              </w:rPr>
              <w:t>Ogłoszenie wyników Konkursu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BEC8B7" w14:textId="492552AA" w:rsidR="00272022" w:rsidRPr="00813676" w:rsidRDefault="00BA02C2" w:rsidP="001E198A">
            <w:pPr>
              <w:spacing w:after="0"/>
              <w:jc w:val="center"/>
              <w:rPr>
                <w:rFonts w:cstheme="minorHAnsi"/>
              </w:rPr>
            </w:pPr>
            <w:r w:rsidRPr="00813676">
              <w:rPr>
                <w:rFonts w:cstheme="minorHAnsi"/>
                <w:b/>
                <w:bCs/>
              </w:rPr>
              <w:t>do 3</w:t>
            </w:r>
            <w:r w:rsidR="005F0AC8" w:rsidRPr="00813676">
              <w:rPr>
                <w:rFonts w:cstheme="minorHAnsi"/>
                <w:b/>
                <w:bCs/>
              </w:rPr>
              <w:t>0</w:t>
            </w:r>
            <w:r w:rsidR="00272022" w:rsidRPr="00813676">
              <w:rPr>
                <w:rFonts w:cstheme="minorHAnsi"/>
                <w:b/>
                <w:bCs/>
              </w:rPr>
              <w:t> </w:t>
            </w:r>
            <w:r w:rsidR="005F0AC8" w:rsidRPr="00813676">
              <w:rPr>
                <w:rFonts w:cstheme="minorHAnsi"/>
                <w:b/>
                <w:bCs/>
              </w:rPr>
              <w:t>listopad</w:t>
            </w:r>
            <w:r w:rsidRPr="00813676">
              <w:rPr>
                <w:rFonts w:cstheme="minorHAnsi"/>
                <w:b/>
                <w:bCs/>
              </w:rPr>
              <w:t>a 2022</w:t>
            </w:r>
            <w:r w:rsidR="00272022" w:rsidRPr="00813676">
              <w:rPr>
                <w:rFonts w:cstheme="minorHAnsi"/>
                <w:b/>
                <w:bCs/>
              </w:rPr>
              <w:t> r.</w:t>
            </w:r>
          </w:p>
        </w:tc>
      </w:tr>
      <w:tr w:rsidR="00272022" w:rsidRPr="00813676" w14:paraId="0B2D16E4" w14:textId="77777777" w:rsidTr="00BA02C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B7AB3" w14:textId="77777777" w:rsidR="00272022" w:rsidRPr="00813676" w:rsidRDefault="00272022" w:rsidP="001E198A">
            <w:pPr>
              <w:spacing w:after="0"/>
              <w:rPr>
                <w:rFonts w:cstheme="minorHAnsi"/>
              </w:rPr>
            </w:pPr>
            <w:r w:rsidRPr="00813676">
              <w:rPr>
                <w:rFonts w:cstheme="minorHAnsi"/>
              </w:rPr>
              <w:t>Termin przekazania nagród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EF0204" w14:textId="7FB5D188" w:rsidR="00272022" w:rsidRPr="00813676" w:rsidRDefault="00B43342" w:rsidP="001E198A">
            <w:pPr>
              <w:spacing w:after="0"/>
              <w:jc w:val="center"/>
              <w:rPr>
                <w:rFonts w:cstheme="minorHAnsi"/>
              </w:rPr>
            </w:pPr>
            <w:r w:rsidRPr="00813676">
              <w:rPr>
                <w:rFonts w:cstheme="minorHAnsi"/>
                <w:b/>
                <w:bCs/>
              </w:rPr>
              <w:t>do 15</w:t>
            </w:r>
            <w:r w:rsidR="00272022" w:rsidRPr="00813676">
              <w:rPr>
                <w:rFonts w:cstheme="minorHAnsi"/>
                <w:b/>
                <w:bCs/>
              </w:rPr>
              <w:t> </w:t>
            </w:r>
            <w:r w:rsidR="004D1928" w:rsidRPr="00813676">
              <w:rPr>
                <w:rFonts w:cstheme="minorHAnsi"/>
                <w:b/>
                <w:bCs/>
              </w:rPr>
              <w:t>grudni</w:t>
            </w:r>
            <w:r w:rsidRPr="00813676">
              <w:rPr>
                <w:rFonts w:cstheme="minorHAnsi"/>
                <w:b/>
                <w:bCs/>
              </w:rPr>
              <w:t>a 2022</w:t>
            </w:r>
            <w:r w:rsidR="00272022" w:rsidRPr="00813676">
              <w:rPr>
                <w:rFonts w:cstheme="minorHAnsi"/>
                <w:b/>
                <w:bCs/>
              </w:rPr>
              <w:t> r.</w:t>
            </w:r>
          </w:p>
        </w:tc>
      </w:tr>
    </w:tbl>
    <w:p w14:paraId="5BD3EE96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</w:p>
    <w:p w14:paraId="6C74CE73" w14:textId="77777777" w:rsidR="00272022" w:rsidRPr="00813676" w:rsidRDefault="00272022" w:rsidP="001E198A">
      <w:pPr>
        <w:spacing w:after="0"/>
        <w:jc w:val="both"/>
        <w:rPr>
          <w:rFonts w:cstheme="minorHAnsi"/>
          <w:b/>
        </w:rPr>
      </w:pPr>
      <w:r w:rsidRPr="00813676">
        <w:rPr>
          <w:rFonts w:cstheme="minorHAnsi"/>
          <w:b/>
        </w:rPr>
        <w:t>§ 3 ZASADY I PRZEBIEG KONKURSU. WARUNKI UCZESTNICTWA W KONKURSIE</w:t>
      </w:r>
    </w:p>
    <w:p w14:paraId="58210970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1.</w:t>
      </w:r>
      <w:r w:rsidRPr="00813676">
        <w:rPr>
          <w:rFonts w:cstheme="minorHAnsi"/>
        </w:rPr>
        <w:tab/>
        <w:t xml:space="preserve">Warunki formalne Konkursu: </w:t>
      </w:r>
    </w:p>
    <w:p w14:paraId="0673EAAD" w14:textId="3AAC7766" w:rsidR="00272022" w:rsidRPr="00813676" w:rsidRDefault="00272022" w:rsidP="001E198A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Zadanie konkursowe polega na grupowym wykonaniu jednogłosowo, „a cappella” przez </w:t>
      </w:r>
      <w:r w:rsidR="00B43342" w:rsidRPr="00813676">
        <w:rPr>
          <w:rFonts w:cstheme="minorHAnsi"/>
        </w:rPr>
        <w:t>możliwie największą liczbę uczniów Szkoły</w:t>
      </w:r>
      <w:r w:rsidRPr="00813676">
        <w:rPr>
          <w:rFonts w:cstheme="minorHAnsi"/>
        </w:rPr>
        <w:t xml:space="preserve">: </w:t>
      </w:r>
    </w:p>
    <w:p w14:paraId="27FEB249" w14:textId="77777777" w:rsidR="00272022" w:rsidRPr="00813676" w:rsidRDefault="00272022" w:rsidP="001E198A">
      <w:pPr>
        <w:pStyle w:val="Akapitzlist"/>
        <w:numPr>
          <w:ilvl w:val="1"/>
          <w:numId w:val="4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Hymnu Państwowego </w:t>
      </w:r>
    </w:p>
    <w:p w14:paraId="710A6046" w14:textId="77777777" w:rsidR="00272022" w:rsidRPr="00813676" w:rsidRDefault="00272022" w:rsidP="001E198A">
      <w:pPr>
        <w:pStyle w:val="Akapitzlist"/>
        <w:numPr>
          <w:ilvl w:val="1"/>
          <w:numId w:val="4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dwóch pieśni hymnicznych wybranych spośród następujących (</w:t>
      </w:r>
      <w:r w:rsidRPr="00813676">
        <w:rPr>
          <w:rFonts w:cstheme="minorHAnsi"/>
          <w:b/>
        </w:rPr>
        <w:t>Załącznik nr 3</w:t>
      </w:r>
      <w:r w:rsidRPr="00813676">
        <w:rPr>
          <w:rFonts w:cstheme="minorHAnsi"/>
        </w:rPr>
        <w:t xml:space="preserve">): </w:t>
      </w:r>
    </w:p>
    <w:p w14:paraId="361C61C1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  <w:t xml:space="preserve">„Bogurodzica”, </w:t>
      </w:r>
    </w:p>
    <w:p w14:paraId="79DEFA8F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  <w:t xml:space="preserve">„Gaude Mater Polonia”, </w:t>
      </w:r>
    </w:p>
    <w:p w14:paraId="7A3F2ACB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  <w:t xml:space="preserve">„Rota”, </w:t>
      </w:r>
    </w:p>
    <w:p w14:paraId="6459AED8" w14:textId="6430BB22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  <w:t xml:space="preserve">„Marsz Polonia”, </w:t>
      </w:r>
    </w:p>
    <w:p w14:paraId="3C87F499" w14:textId="602598FC" w:rsidR="001E12DB" w:rsidRPr="00813676" w:rsidRDefault="001E12DB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  <w:t>„Marsz I Brygady”</w:t>
      </w:r>
    </w:p>
    <w:p w14:paraId="5F959378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  <w:t xml:space="preserve">„Boże, coś Polskę”, </w:t>
      </w:r>
    </w:p>
    <w:p w14:paraId="08475E3B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  <w:t xml:space="preserve">„Święta miłości kochanej Ojczyzny”, </w:t>
      </w:r>
    </w:p>
    <w:p w14:paraId="57852643" w14:textId="6A33AD53" w:rsidR="001E12DB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  <w:t>„Żeby Polska była Polską”</w:t>
      </w:r>
      <w:r w:rsidR="001E12DB" w:rsidRPr="00813676">
        <w:rPr>
          <w:rFonts w:cstheme="minorHAnsi"/>
        </w:rPr>
        <w:t>,</w:t>
      </w:r>
    </w:p>
    <w:p w14:paraId="753E7FB6" w14:textId="77777777" w:rsidR="00272022" w:rsidRPr="00813676" w:rsidRDefault="00272022" w:rsidP="001E198A">
      <w:pPr>
        <w:pStyle w:val="Akapitzlist"/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2.</w:t>
      </w:r>
      <w:r w:rsidRPr="00813676">
        <w:rPr>
          <w:rFonts w:cstheme="minorHAnsi"/>
        </w:rPr>
        <w:tab/>
        <w:t xml:space="preserve">Wykonanie repertuaru konkursowego musi odbyć się „na żywo” i „z pamięci”. Wyklucza się użycie nagłośnienia i playbacku. </w:t>
      </w:r>
    </w:p>
    <w:p w14:paraId="79B66D36" w14:textId="77777777" w:rsidR="00272022" w:rsidRPr="00813676" w:rsidRDefault="00272022" w:rsidP="001E198A">
      <w:pPr>
        <w:pStyle w:val="Akapitzlist"/>
        <w:numPr>
          <w:ilvl w:val="0"/>
          <w:numId w:val="5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 xml:space="preserve">Warunkiem koniecznym do przeprowadzenia Przesłuchania konkursowego jest obecność Jury lokalnego. </w:t>
      </w:r>
    </w:p>
    <w:p w14:paraId="6688B9CF" w14:textId="3D551A7E" w:rsidR="00272022" w:rsidRPr="00813676" w:rsidRDefault="00272022" w:rsidP="001E198A">
      <w:pPr>
        <w:pStyle w:val="Akapitzlist"/>
        <w:numPr>
          <w:ilvl w:val="0"/>
          <w:numId w:val="5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 xml:space="preserve">Dopuszcza się zmianę tonacji o cały ton w górę lub w dół. </w:t>
      </w:r>
      <w:r w:rsidR="000B65FE" w:rsidRPr="00813676">
        <w:rPr>
          <w:rFonts w:cstheme="minorHAnsi"/>
        </w:rPr>
        <w:t xml:space="preserve"> N</w:t>
      </w:r>
      <w:r w:rsidRPr="00813676">
        <w:rPr>
          <w:rFonts w:cstheme="minorHAnsi"/>
        </w:rPr>
        <w:t>auczyciel prowadząc</w:t>
      </w:r>
      <w:r w:rsidR="000B65FE" w:rsidRPr="00813676">
        <w:rPr>
          <w:rFonts w:cstheme="minorHAnsi"/>
        </w:rPr>
        <w:t xml:space="preserve">y konkursową prezentację pełni rolę </w:t>
      </w:r>
      <w:r w:rsidRPr="00813676">
        <w:rPr>
          <w:rFonts w:cstheme="minorHAnsi"/>
        </w:rPr>
        <w:t xml:space="preserve"> dyrygenta. </w:t>
      </w:r>
    </w:p>
    <w:p w14:paraId="264D2A85" w14:textId="239DDD60" w:rsidR="00272022" w:rsidRDefault="0061063E" w:rsidP="001E198A">
      <w:pPr>
        <w:pStyle w:val="Akapitzlist"/>
        <w:numPr>
          <w:ilvl w:val="0"/>
          <w:numId w:val="5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lastRenderedPageBreak/>
        <w:t>Prezentacje konkursowe</w:t>
      </w:r>
      <w:r w:rsidR="00272022" w:rsidRPr="00813676">
        <w:rPr>
          <w:rFonts w:cstheme="minorHAnsi"/>
        </w:rPr>
        <w:t xml:space="preserve"> podlegają ocenie formalnej i merytorycznej zgodnie z kryteriami przedstawionymi w ust. 1 i 1</w:t>
      </w:r>
      <w:r w:rsidRPr="00813676">
        <w:rPr>
          <w:rFonts w:cstheme="minorHAnsi"/>
        </w:rPr>
        <w:t>9</w:t>
      </w:r>
      <w:r w:rsidR="00272022" w:rsidRPr="00813676">
        <w:rPr>
          <w:rFonts w:cstheme="minorHAnsi"/>
        </w:rPr>
        <w:t xml:space="preserve"> niniejszego paragrafu. </w:t>
      </w:r>
    </w:p>
    <w:p w14:paraId="1AE8EA75" w14:textId="31BDD7E6" w:rsidR="0061063E" w:rsidRPr="00204693" w:rsidRDefault="00495E7F" w:rsidP="00204693">
      <w:pPr>
        <w:pStyle w:val="Akapitzlist"/>
        <w:numPr>
          <w:ilvl w:val="0"/>
          <w:numId w:val="5"/>
        </w:numPr>
        <w:spacing w:after="0"/>
        <w:ind w:left="709" w:hanging="709"/>
        <w:jc w:val="both"/>
        <w:rPr>
          <w:rFonts w:cstheme="minorHAnsi"/>
        </w:rPr>
      </w:pPr>
      <w:r w:rsidRPr="00204693">
        <w:rPr>
          <w:rFonts w:cstheme="minorHAnsi"/>
        </w:rPr>
        <w:t>Prezentacje konkursowe niespełniające warunków formalnych</w:t>
      </w:r>
      <w:r w:rsidR="005F77B1" w:rsidRPr="00204693">
        <w:rPr>
          <w:rFonts w:cstheme="minorHAnsi"/>
        </w:rPr>
        <w:t xml:space="preserve"> określonych w Regulaminie nie będą podlegały ocenie Jury lokalnego – tym samym nie będą brane pod uwagę przy wyborze Laureatów Konkursu.</w:t>
      </w:r>
    </w:p>
    <w:p w14:paraId="584A4047" w14:textId="5B104DD2" w:rsidR="00E91707" w:rsidRDefault="00272022" w:rsidP="001E198A">
      <w:pPr>
        <w:pStyle w:val="Akapitzlist"/>
        <w:numPr>
          <w:ilvl w:val="0"/>
          <w:numId w:val="5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 xml:space="preserve">Liczba uczniów Szkoły biorących udział w Przesłuchaniu konkursowym oraz wybrane pozycje </w:t>
      </w:r>
      <w:r w:rsidR="001E198A" w:rsidRPr="00813676">
        <w:rPr>
          <w:rFonts w:cstheme="minorHAnsi"/>
        </w:rPr>
        <w:t xml:space="preserve">           </w:t>
      </w:r>
      <w:r w:rsidRPr="00813676">
        <w:rPr>
          <w:rFonts w:cstheme="minorHAnsi"/>
        </w:rPr>
        <w:t xml:space="preserve">z repertuaru zostaną pisemnie określone przez dyrektora Szkoły w dniu Przesłuchania konkursowego. Oświadczenie, które należy przekazać Jury lokalnemu w dniu Przesłuchania konkursowego przed jego rozpoczęciem, stanowi </w:t>
      </w:r>
      <w:r w:rsidRPr="00813676">
        <w:rPr>
          <w:rFonts w:cstheme="minorHAnsi"/>
          <w:b/>
        </w:rPr>
        <w:t>Załącznik nr 1</w:t>
      </w:r>
      <w:r w:rsidRPr="00813676">
        <w:rPr>
          <w:rFonts w:cstheme="minorHAnsi"/>
        </w:rPr>
        <w:t xml:space="preserve"> do Regulaminu. </w:t>
      </w:r>
    </w:p>
    <w:p w14:paraId="27026CB4" w14:textId="500B0B36" w:rsidR="00272022" w:rsidRPr="00204693" w:rsidRDefault="00272022" w:rsidP="00204693">
      <w:pPr>
        <w:pStyle w:val="Akapitzlist"/>
        <w:numPr>
          <w:ilvl w:val="0"/>
          <w:numId w:val="5"/>
        </w:numPr>
        <w:spacing w:after="0"/>
        <w:ind w:left="709" w:hanging="709"/>
        <w:jc w:val="both"/>
        <w:rPr>
          <w:rFonts w:cstheme="minorHAnsi"/>
        </w:rPr>
      </w:pPr>
      <w:bookmarkStart w:id="0" w:name="_GoBack"/>
      <w:bookmarkEnd w:id="0"/>
      <w:r w:rsidRPr="00204693">
        <w:rPr>
          <w:rFonts w:cstheme="minorHAnsi"/>
          <w:bCs/>
        </w:rPr>
        <w:t xml:space="preserve">Dyrektor Szkoły </w:t>
      </w:r>
      <w:r w:rsidR="00F97AC7" w:rsidRPr="00204693">
        <w:rPr>
          <w:rFonts w:cstheme="minorHAnsi"/>
          <w:bCs/>
        </w:rPr>
        <w:t>(</w:t>
      </w:r>
      <w:r w:rsidRPr="00204693">
        <w:rPr>
          <w:rFonts w:cstheme="minorHAnsi"/>
          <w:bCs/>
        </w:rPr>
        <w:t>lub wyznaczony przez dyrektora przedstawiciel Szkoły</w:t>
      </w:r>
      <w:r w:rsidR="00F97AC7" w:rsidRPr="00204693">
        <w:rPr>
          <w:rFonts w:cstheme="minorHAnsi"/>
          <w:bCs/>
        </w:rPr>
        <w:t>)</w:t>
      </w:r>
      <w:r w:rsidR="00E91707" w:rsidRPr="00204693">
        <w:rPr>
          <w:rFonts w:cstheme="minorHAnsi"/>
          <w:bCs/>
        </w:rPr>
        <w:t xml:space="preserve">, która </w:t>
      </w:r>
      <w:r w:rsidR="005F77B1" w:rsidRPr="00204693">
        <w:rPr>
          <w:rFonts w:cstheme="minorHAnsi"/>
          <w:bCs/>
        </w:rPr>
        <w:t>chce przystąpić do V edycji Konkursu</w:t>
      </w:r>
      <w:r w:rsidR="00F97AC7" w:rsidRPr="00204693">
        <w:rPr>
          <w:rFonts w:cstheme="minorHAnsi"/>
          <w:bCs/>
        </w:rPr>
        <w:t xml:space="preserve">, zobowiązany </w:t>
      </w:r>
      <w:r w:rsidR="004536A7" w:rsidRPr="00204693">
        <w:rPr>
          <w:rFonts w:cstheme="minorHAnsi"/>
          <w:bCs/>
        </w:rPr>
        <w:t>jest</w:t>
      </w:r>
      <w:r w:rsidR="00F97AC7" w:rsidRPr="00204693">
        <w:rPr>
          <w:rFonts w:cstheme="minorHAnsi"/>
          <w:bCs/>
        </w:rPr>
        <w:t xml:space="preserve"> wypełnić Zgłoszenie do Konkursu znajdujące się </w:t>
      </w:r>
      <w:r w:rsidR="001E198A" w:rsidRPr="00204693">
        <w:rPr>
          <w:rFonts w:cstheme="minorHAnsi"/>
          <w:bCs/>
        </w:rPr>
        <w:t xml:space="preserve">                     </w:t>
      </w:r>
      <w:r w:rsidR="00F97AC7" w:rsidRPr="00204693">
        <w:rPr>
          <w:rFonts w:cstheme="minorHAnsi"/>
          <w:bCs/>
        </w:rPr>
        <w:t>na stronie</w:t>
      </w:r>
      <w:r w:rsidR="004536A7" w:rsidRPr="00204693">
        <w:rPr>
          <w:rFonts w:cstheme="minorHAnsi"/>
          <w:bCs/>
        </w:rPr>
        <w:t xml:space="preserve">  </w:t>
      </w:r>
      <w:r w:rsidR="00F97AC7" w:rsidRPr="00204693">
        <w:rPr>
          <w:rFonts w:cstheme="minorHAnsi"/>
          <w:bCs/>
        </w:rPr>
        <w:t>dohymnu</w:t>
      </w:r>
      <w:r w:rsidR="001E198A" w:rsidRPr="00204693">
        <w:rPr>
          <w:rFonts w:cstheme="minorHAnsi"/>
          <w:bCs/>
        </w:rPr>
        <w:t>2022</w:t>
      </w:r>
      <w:r w:rsidR="00F97AC7" w:rsidRPr="00204693">
        <w:rPr>
          <w:rFonts w:cstheme="minorHAnsi"/>
          <w:bCs/>
        </w:rPr>
        <w:t>.webankieta.pl</w:t>
      </w:r>
      <w:r w:rsidR="004536A7" w:rsidRPr="00204693">
        <w:rPr>
          <w:rFonts w:cstheme="minorHAnsi"/>
          <w:bCs/>
        </w:rPr>
        <w:t xml:space="preserve"> </w:t>
      </w:r>
      <w:r w:rsidR="001E198A" w:rsidRPr="00204693">
        <w:rPr>
          <w:rFonts w:cstheme="minorHAnsi"/>
          <w:bCs/>
        </w:rPr>
        <w:t>w terminie 25 lipca</w:t>
      </w:r>
      <w:r w:rsidR="00F97AC7" w:rsidRPr="00204693">
        <w:rPr>
          <w:rFonts w:cstheme="minorHAnsi"/>
          <w:bCs/>
        </w:rPr>
        <w:t xml:space="preserve"> – 31 sierpnia 2022 r. </w:t>
      </w:r>
    </w:p>
    <w:p w14:paraId="2A719BC3" w14:textId="3D0A0238" w:rsidR="00272022" w:rsidRPr="00813676" w:rsidRDefault="00272022" w:rsidP="001E198A">
      <w:pPr>
        <w:pStyle w:val="Akapitzlist"/>
        <w:numPr>
          <w:ilvl w:val="0"/>
          <w:numId w:val="6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 xml:space="preserve">Udział w </w:t>
      </w:r>
      <w:r w:rsidR="005E5EAE" w:rsidRPr="00813676">
        <w:rPr>
          <w:rFonts w:cstheme="minorHAnsi"/>
        </w:rPr>
        <w:t xml:space="preserve"> </w:t>
      </w:r>
      <w:r w:rsidRPr="00813676">
        <w:rPr>
          <w:rFonts w:cstheme="minorHAnsi"/>
        </w:rPr>
        <w:t>Konkursie</w:t>
      </w:r>
      <w:r w:rsidR="00E91707" w:rsidRPr="00813676">
        <w:rPr>
          <w:rFonts w:cstheme="minorHAnsi"/>
        </w:rPr>
        <w:t xml:space="preserve"> może wziąć  maksymalnie </w:t>
      </w:r>
      <w:r w:rsidR="004536A7" w:rsidRPr="00813676">
        <w:rPr>
          <w:rFonts w:cstheme="minorHAnsi"/>
        </w:rPr>
        <w:t>30</w:t>
      </w:r>
      <w:r w:rsidRPr="00813676">
        <w:rPr>
          <w:rFonts w:cstheme="minorHAnsi"/>
        </w:rPr>
        <w:t xml:space="preserve">0 szkół. </w:t>
      </w:r>
      <w:r w:rsidR="004536A7" w:rsidRPr="00813676">
        <w:rPr>
          <w:rFonts w:cstheme="minorHAnsi"/>
        </w:rPr>
        <w:t xml:space="preserve">Przy kwalifikacji szkół do Konkursu brana będzie kolejność zgłoszeń oraz prawidłowe wypełnienie </w:t>
      </w:r>
      <w:r w:rsidR="00CF780F" w:rsidRPr="00813676">
        <w:rPr>
          <w:rFonts w:cstheme="minorHAnsi"/>
        </w:rPr>
        <w:t>zgłoszenia</w:t>
      </w:r>
      <w:r w:rsidR="004536A7" w:rsidRPr="00813676">
        <w:rPr>
          <w:rFonts w:cstheme="minorHAnsi"/>
        </w:rPr>
        <w:t xml:space="preserve">. </w:t>
      </w:r>
    </w:p>
    <w:p w14:paraId="63716486" w14:textId="5E0183F1" w:rsidR="00272022" w:rsidRPr="00813676" w:rsidRDefault="00272022" w:rsidP="001E198A">
      <w:pPr>
        <w:pStyle w:val="Akapitzlist"/>
        <w:numPr>
          <w:ilvl w:val="0"/>
          <w:numId w:val="6"/>
        </w:numPr>
        <w:spacing w:after="0"/>
        <w:ind w:left="709" w:hanging="709"/>
        <w:jc w:val="both"/>
        <w:rPr>
          <w:rFonts w:cstheme="minorHAnsi"/>
          <w:b/>
        </w:rPr>
      </w:pPr>
      <w:r w:rsidRPr="00813676">
        <w:rPr>
          <w:rFonts w:cstheme="minorHAnsi"/>
        </w:rPr>
        <w:t>Szkoły</w:t>
      </w:r>
      <w:r w:rsidR="002426D3" w:rsidRPr="00813676">
        <w:rPr>
          <w:rFonts w:cstheme="minorHAnsi"/>
        </w:rPr>
        <w:t>, które zakwalifikowały się do I</w:t>
      </w:r>
      <w:r w:rsidR="001474B7" w:rsidRPr="00813676">
        <w:rPr>
          <w:rFonts w:cstheme="minorHAnsi"/>
        </w:rPr>
        <w:t>V</w:t>
      </w:r>
      <w:r w:rsidRPr="00813676">
        <w:rPr>
          <w:rFonts w:cstheme="minorHAnsi"/>
        </w:rPr>
        <w:t xml:space="preserve"> edycji Konkursu „Do Hymnu” nie mogą zgłosić swojego udziału</w:t>
      </w:r>
      <w:r w:rsidR="00CF780F" w:rsidRPr="00813676">
        <w:rPr>
          <w:rFonts w:cstheme="minorHAnsi"/>
        </w:rPr>
        <w:t xml:space="preserve"> w V edycji</w:t>
      </w:r>
      <w:r w:rsidR="004536A7" w:rsidRPr="00813676">
        <w:rPr>
          <w:rFonts w:cstheme="minorHAnsi"/>
        </w:rPr>
        <w:t xml:space="preserve"> – obowi</w:t>
      </w:r>
      <w:r w:rsidR="00CF780F" w:rsidRPr="00813676">
        <w:rPr>
          <w:rFonts w:cstheme="minorHAnsi"/>
        </w:rPr>
        <w:t>ą</w:t>
      </w:r>
      <w:r w:rsidR="004536A7" w:rsidRPr="00813676">
        <w:rPr>
          <w:rFonts w:cstheme="minorHAnsi"/>
        </w:rPr>
        <w:t xml:space="preserve">zuje </w:t>
      </w:r>
      <w:r w:rsidRPr="00813676">
        <w:rPr>
          <w:rFonts w:cstheme="minorHAnsi"/>
        </w:rPr>
        <w:t xml:space="preserve"> </w:t>
      </w:r>
      <w:r w:rsidR="00CF780F" w:rsidRPr="00813676">
        <w:rPr>
          <w:rFonts w:cstheme="minorHAnsi"/>
        </w:rPr>
        <w:t>jednoroczna karencja. Szkoły, które zostały zakwalifikowane do II, III, IV edycji Konkursu i  w trakcie konkursowych prezentacji zgłosiły rezygnację z udziału – obowiązuje trzyletni okres karencji.</w:t>
      </w:r>
    </w:p>
    <w:p w14:paraId="102A5CF9" w14:textId="77777777" w:rsidR="00272022" w:rsidRPr="00813676" w:rsidRDefault="00272022" w:rsidP="001E198A">
      <w:pPr>
        <w:pStyle w:val="Akapitzlist"/>
        <w:numPr>
          <w:ilvl w:val="0"/>
          <w:numId w:val="6"/>
        </w:numPr>
        <w:spacing w:after="0"/>
        <w:ind w:left="709" w:hanging="709"/>
        <w:jc w:val="both"/>
        <w:rPr>
          <w:rFonts w:cstheme="minorHAnsi"/>
          <w:b/>
        </w:rPr>
      </w:pPr>
      <w:r w:rsidRPr="00813676">
        <w:rPr>
          <w:rFonts w:cstheme="minorHAnsi"/>
        </w:rPr>
        <w:t xml:space="preserve">Konkurs nie odbędzie się, jeśli wpłynie mniej niż 20 zgłoszeń. </w:t>
      </w:r>
    </w:p>
    <w:p w14:paraId="443D6C56" w14:textId="77777777" w:rsidR="00272022" w:rsidRPr="00813676" w:rsidRDefault="00272022" w:rsidP="001E198A">
      <w:pPr>
        <w:pStyle w:val="Akapitzlist"/>
        <w:numPr>
          <w:ilvl w:val="0"/>
          <w:numId w:val="6"/>
        </w:numPr>
        <w:spacing w:after="0"/>
        <w:ind w:left="709" w:hanging="709"/>
        <w:jc w:val="both"/>
        <w:rPr>
          <w:rFonts w:cstheme="minorHAnsi"/>
          <w:b/>
        </w:rPr>
      </w:pPr>
      <w:r w:rsidRPr="00813676">
        <w:rPr>
          <w:rFonts w:cstheme="minorHAnsi"/>
        </w:rPr>
        <w:t xml:space="preserve">Konkurs będzie się składał z dwóch etapów: </w:t>
      </w:r>
    </w:p>
    <w:p w14:paraId="0371FBB5" w14:textId="0E7EC081" w:rsidR="00272022" w:rsidRPr="00813676" w:rsidRDefault="00272022" w:rsidP="001E198A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Pierwszy etap: Przesłuchania konkursowe</w:t>
      </w:r>
      <w:r w:rsidR="005D4E08" w:rsidRPr="00813676">
        <w:rPr>
          <w:rFonts w:cstheme="minorHAnsi"/>
        </w:rPr>
        <w:t xml:space="preserve"> w siedzibie Szkoły lub w przypadku braku odpowiedniej sali – w pobliżu Szkoły np. domu kultury, hali sportowej, kościele (po uprzednim uzgodnieniu z Koordynatorem</w:t>
      </w:r>
      <w:r w:rsidR="005B35DC" w:rsidRPr="00813676">
        <w:rPr>
          <w:rFonts w:cstheme="minorHAnsi"/>
        </w:rPr>
        <w:t xml:space="preserve"> z ramienia Operatora)</w:t>
      </w:r>
      <w:r w:rsidRPr="00813676">
        <w:rPr>
          <w:rFonts w:cstheme="minorHAnsi"/>
        </w:rPr>
        <w:t xml:space="preserve">. </w:t>
      </w:r>
      <w:r w:rsidR="005B35DC" w:rsidRPr="00813676">
        <w:rPr>
          <w:rFonts w:cstheme="minorHAnsi"/>
        </w:rPr>
        <w:t>Jury lokalne przyjeżdża do Szkoły i dokonuje</w:t>
      </w:r>
      <w:r w:rsidRPr="00813676">
        <w:rPr>
          <w:rFonts w:cstheme="minorHAnsi"/>
        </w:rPr>
        <w:t xml:space="preserve"> oceny </w:t>
      </w:r>
      <w:r w:rsidR="005B35DC" w:rsidRPr="00813676">
        <w:rPr>
          <w:rFonts w:cstheme="minorHAnsi"/>
        </w:rPr>
        <w:t>konkursowego przesłuchania</w:t>
      </w:r>
      <w:r w:rsidRPr="00813676">
        <w:rPr>
          <w:rFonts w:cstheme="minorHAnsi"/>
        </w:rPr>
        <w:t>, rejestr</w:t>
      </w:r>
      <w:r w:rsidR="005B35DC" w:rsidRPr="00813676">
        <w:rPr>
          <w:rFonts w:cstheme="minorHAnsi"/>
        </w:rPr>
        <w:t>uje</w:t>
      </w:r>
      <w:r w:rsidRPr="00813676">
        <w:rPr>
          <w:rFonts w:cstheme="minorHAnsi"/>
        </w:rPr>
        <w:t xml:space="preserve">  dźwięk i obraz. </w:t>
      </w:r>
      <w:r w:rsidR="005B35DC" w:rsidRPr="00813676">
        <w:rPr>
          <w:rFonts w:cstheme="minorHAnsi"/>
        </w:rPr>
        <w:t>Jury s</w:t>
      </w:r>
      <w:r w:rsidRPr="00813676">
        <w:rPr>
          <w:rFonts w:cstheme="minorHAnsi"/>
        </w:rPr>
        <w:t>porządz</w:t>
      </w:r>
      <w:r w:rsidR="005B35DC" w:rsidRPr="00813676">
        <w:rPr>
          <w:rFonts w:cstheme="minorHAnsi"/>
        </w:rPr>
        <w:t>a</w:t>
      </w:r>
      <w:r w:rsidRPr="00813676">
        <w:rPr>
          <w:rFonts w:cstheme="minorHAnsi"/>
        </w:rPr>
        <w:t xml:space="preserve"> protokoł</w:t>
      </w:r>
      <w:r w:rsidR="005B35DC" w:rsidRPr="00813676">
        <w:rPr>
          <w:rFonts w:cstheme="minorHAnsi"/>
        </w:rPr>
        <w:t>y</w:t>
      </w:r>
      <w:r w:rsidRPr="00813676">
        <w:rPr>
          <w:rFonts w:cstheme="minorHAnsi"/>
        </w:rPr>
        <w:t xml:space="preserve"> z Przesłuchań konkursowych. Przesłuchania konkursowe odbędą się w terminie uzgodnionym ze Szkołą, w siedzibie lub na terenie Szkoły w obecności Jury lokalnego, z zastrzeżeniem § 3 ust. 1</w:t>
      </w:r>
      <w:r w:rsidR="00152AE9" w:rsidRPr="00813676">
        <w:rPr>
          <w:rFonts w:cstheme="minorHAnsi"/>
        </w:rPr>
        <w:t>6</w:t>
      </w:r>
      <w:r w:rsidRPr="00813676">
        <w:rPr>
          <w:rFonts w:cstheme="minorHAnsi"/>
        </w:rPr>
        <w:t xml:space="preserve">. W przypadku nie dojścia do porozumienia w sprawie ustalenia terminu Przesłuchania konkursowego, Organizator zastrzega sobie prawo do wskazania terminu tego przesłuchania. </w:t>
      </w:r>
    </w:p>
    <w:p w14:paraId="46D207C6" w14:textId="3932A9A4" w:rsidR="00272022" w:rsidRPr="00813676" w:rsidRDefault="00272022" w:rsidP="001E198A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Drugi etap: Przesłuchanie przez Jury centralne nagrań </w:t>
      </w:r>
      <w:r w:rsidR="00F36353" w:rsidRPr="00813676">
        <w:rPr>
          <w:rFonts w:cstheme="minorHAnsi"/>
        </w:rPr>
        <w:t>prezentacji konkursowych Szkół</w:t>
      </w:r>
      <w:r w:rsidRPr="00813676">
        <w:rPr>
          <w:rFonts w:cstheme="minorHAnsi"/>
        </w:rPr>
        <w:t xml:space="preserve"> wyłonionych w pierwszym etapie. Dokonanie oceny na podstawie nagrań i wyłonienie Laureatów ogólnopolskich oraz wojewódzkich. Sporządzenie pisemnego protokołu </w:t>
      </w:r>
      <w:r w:rsidR="001E198A" w:rsidRPr="00813676">
        <w:rPr>
          <w:rFonts w:cstheme="minorHAnsi"/>
        </w:rPr>
        <w:t xml:space="preserve">       </w:t>
      </w:r>
      <w:r w:rsidRPr="00813676">
        <w:rPr>
          <w:rFonts w:cstheme="minorHAnsi"/>
        </w:rPr>
        <w:t xml:space="preserve">z posiedzenia Jury centralnego. Jury centralne weźmie pod uwagę po 5 szkół </w:t>
      </w:r>
      <w:r w:rsidR="001E198A" w:rsidRPr="00813676">
        <w:rPr>
          <w:rFonts w:cstheme="minorHAnsi"/>
        </w:rPr>
        <w:t xml:space="preserve">                          </w:t>
      </w:r>
      <w:r w:rsidRPr="00813676">
        <w:rPr>
          <w:rFonts w:cstheme="minorHAnsi"/>
        </w:rPr>
        <w:t>z najwyższą punktacją z każdego województwa. W przypadku gdy w danym województwie  liczba szkół</w:t>
      </w:r>
      <w:r w:rsidR="00F36353" w:rsidRPr="00813676">
        <w:rPr>
          <w:rFonts w:cstheme="minorHAnsi"/>
        </w:rPr>
        <w:t xml:space="preserve"> wskazanych przez Jury lokalne po pierwszym etapie</w:t>
      </w:r>
      <w:r w:rsidRPr="00813676">
        <w:rPr>
          <w:rFonts w:cstheme="minorHAnsi"/>
        </w:rPr>
        <w:t xml:space="preserve">  jest mniejsza niż 5, Jury centralne weźmie pod uwagę nagrania ze wszystkich Szkół z tego województwa, biorących udział w Konkursie.  </w:t>
      </w:r>
    </w:p>
    <w:p w14:paraId="0281198A" w14:textId="77777777" w:rsidR="00272022" w:rsidRPr="00813676" w:rsidRDefault="00272022" w:rsidP="001E198A">
      <w:pPr>
        <w:pStyle w:val="Akapitzlist"/>
        <w:numPr>
          <w:ilvl w:val="0"/>
          <w:numId w:val="8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 xml:space="preserve">Nagrania, o których mowa w ust. 11 mogą zostać wykorzystane nieodpłatnie do celów promocji i informacji o Konkursie. </w:t>
      </w:r>
    </w:p>
    <w:p w14:paraId="58B58DC2" w14:textId="77777777" w:rsidR="00272022" w:rsidRPr="00813676" w:rsidRDefault="00272022" w:rsidP="001E198A">
      <w:pPr>
        <w:pStyle w:val="Akapitzlist"/>
        <w:numPr>
          <w:ilvl w:val="0"/>
          <w:numId w:val="8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 xml:space="preserve">Postanowienia jury są ostateczne i nie przysługuje od nich odwołanie. </w:t>
      </w:r>
    </w:p>
    <w:p w14:paraId="480C362D" w14:textId="77777777" w:rsidR="00272022" w:rsidRPr="00813676" w:rsidRDefault="00272022" w:rsidP="001E198A">
      <w:pPr>
        <w:pStyle w:val="Akapitzlist"/>
        <w:numPr>
          <w:ilvl w:val="0"/>
          <w:numId w:val="8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 xml:space="preserve">Organizator Konkursu zastrzega sobie prawo do nieprzyznania nagród w sytuacji, gdy poziom artystyczny i merytoryczny w opinii jury będzie niedostateczny. </w:t>
      </w:r>
    </w:p>
    <w:p w14:paraId="17872901" w14:textId="3800B357" w:rsidR="00272022" w:rsidRDefault="00272022" w:rsidP="001E198A">
      <w:pPr>
        <w:pStyle w:val="Akapitzlist"/>
        <w:numPr>
          <w:ilvl w:val="0"/>
          <w:numId w:val="8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 xml:space="preserve">Miejsce Przesłuchań konkursowych: siedziba lub teren Szkoły, która zgłosiła się do Konkursu. W wyjątkowych przypadkach, w razie braku możliwości zorganizowania Przesłuchania konkursowego w siedzibie lub na terenie Szkoły, Organizator dopuszcza możliwość przeprowadzenia Przesłuchania konkursowego w innym miejscu zapewnionym przez Szkołę, znajdującym się w jej najbliższej okolicy, po uzgodnieniu przez Szkołę miejsca Przesłuchania konkursowego z Operatorem. </w:t>
      </w:r>
    </w:p>
    <w:p w14:paraId="0DECDDB6" w14:textId="77777777" w:rsidR="008C1BED" w:rsidRPr="00813676" w:rsidRDefault="008C1BED" w:rsidP="008C1BED">
      <w:pPr>
        <w:pStyle w:val="Akapitzlist"/>
        <w:spacing w:after="0"/>
        <w:ind w:left="709"/>
        <w:jc w:val="both"/>
        <w:rPr>
          <w:rFonts w:cstheme="minorHAnsi"/>
        </w:rPr>
      </w:pPr>
    </w:p>
    <w:p w14:paraId="373CB7DF" w14:textId="77777777" w:rsidR="00272022" w:rsidRPr="00813676" w:rsidRDefault="00272022" w:rsidP="001E198A">
      <w:pPr>
        <w:pStyle w:val="Akapitzlist"/>
        <w:numPr>
          <w:ilvl w:val="0"/>
          <w:numId w:val="8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lastRenderedPageBreak/>
        <w:t xml:space="preserve">Kryteria oceny: </w:t>
      </w:r>
    </w:p>
    <w:p w14:paraId="2F66BBCE" w14:textId="77777777" w:rsidR="00272022" w:rsidRPr="00813676" w:rsidRDefault="00272022" w:rsidP="001E198A">
      <w:pPr>
        <w:spacing w:after="0"/>
        <w:ind w:firstLine="708"/>
        <w:jc w:val="both"/>
        <w:rPr>
          <w:rFonts w:cstheme="minorHAnsi"/>
        </w:rPr>
      </w:pPr>
      <w:r w:rsidRPr="00813676">
        <w:rPr>
          <w:rFonts w:cstheme="minorHAnsi"/>
        </w:rPr>
        <w:t xml:space="preserve">Ocenie jury będą podlegały następujące elementy występu: </w:t>
      </w:r>
    </w:p>
    <w:p w14:paraId="133FA6DB" w14:textId="77777777" w:rsidR="00272022" w:rsidRPr="00813676" w:rsidRDefault="00272022" w:rsidP="001E198A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technika wykonawcza (intonacja, rytm, jednorodność brzmienia, znajomość tekstu przez poszczególnych wykonawców, czytelność tekstu w odbiorze) 1 - 30 punktów, </w:t>
      </w:r>
    </w:p>
    <w:p w14:paraId="0BF0CAF2" w14:textId="745A63FB" w:rsidR="00272022" w:rsidRPr="00813676" w:rsidRDefault="00272022" w:rsidP="001E198A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interpretacja (właściwe zastosowanie dyn</w:t>
      </w:r>
      <w:r w:rsidR="001E198A" w:rsidRPr="00813676">
        <w:rPr>
          <w:rFonts w:cstheme="minorHAnsi"/>
        </w:rPr>
        <w:t xml:space="preserve">amiki, tempa, barwy, realizacja </w:t>
      </w:r>
      <w:r w:rsidRPr="00813676">
        <w:rPr>
          <w:rFonts w:cstheme="minorHAnsi"/>
        </w:rPr>
        <w:t xml:space="preserve">frazy, odwzorowanie charakteru utworu) 1 - 30 punktów, </w:t>
      </w:r>
    </w:p>
    <w:p w14:paraId="2FA65FE9" w14:textId="52ACF266" w:rsidR="00272022" w:rsidRDefault="00272022" w:rsidP="001E198A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całościowe wrażenie artystyczne (zbudowanie formy każdego prezentowanego utworu, stopień trudności wybranego repertuaru, kontakt dyrygenta z zespołem, oddziaływanie na publi</w:t>
      </w:r>
      <w:r w:rsidR="00A37A4E" w:rsidRPr="00813676">
        <w:rPr>
          <w:rFonts w:cstheme="minorHAnsi"/>
        </w:rPr>
        <w:t>czność, stroje) 1 - 30 punktów.</w:t>
      </w:r>
    </w:p>
    <w:p w14:paraId="7A7D363D" w14:textId="1D8F198D" w:rsidR="008C1BED" w:rsidRPr="00EB1317" w:rsidRDefault="00EB1317" w:rsidP="00EB131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Liczba śpiewających uczniów ( powyżej 60% 70% 80% wszystkich uczniów Szkoły jury przyznaje dodatkowo odpowiednio 3,5, 10 punktów).</w:t>
      </w:r>
      <w:r w:rsidR="008C1BED" w:rsidRPr="00EB1317">
        <w:rPr>
          <w:rFonts w:ascii="Segoe UI" w:hAnsi="Segoe UI" w:cs="Segoe UI"/>
          <w:sz w:val="21"/>
          <w:szCs w:val="21"/>
          <w:shd w:val="clear" w:color="auto" w:fill="FDFDFD"/>
        </w:rPr>
        <w:t>   </w:t>
      </w:r>
    </w:p>
    <w:p w14:paraId="2EF98CE1" w14:textId="6200AC94" w:rsidR="00272022" w:rsidRPr="00813676" w:rsidRDefault="00272022" w:rsidP="001E198A">
      <w:pPr>
        <w:pStyle w:val="Akapitzlist"/>
        <w:numPr>
          <w:ilvl w:val="0"/>
          <w:numId w:val="10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 xml:space="preserve">Każda uczestnicząca w Konkursie Szkoła otrzyma pamiątkowy dyplom potwierdzający uczestnictwo Szkoły w Konkursie, a także imienne dyplomy dla każdego ucznia biorącego udział w Przesłuchaniu konkursowym (dane ucznia wpisuje przedstawiciel Szkoły). </w:t>
      </w:r>
    </w:p>
    <w:p w14:paraId="369E5C32" w14:textId="4A2D68FC" w:rsidR="00272022" w:rsidRPr="00813676" w:rsidRDefault="00272022" w:rsidP="001E198A">
      <w:pPr>
        <w:pStyle w:val="Akapitzlist"/>
        <w:numPr>
          <w:ilvl w:val="0"/>
          <w:numId w:val="10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Nazwa każdej Szkoły uczestniczącej w Konkursie znajdzie się na stronie Narodowego Centrum Kultury</w:t>
      </w:r>
      <w:r w:rsidR="00356AC1" w:rsidRPr="00813676">
        <w:rPr>
          <w:rFonts w:cstheme="minorHAnsi"/>
        </w:rPr>
        <w:t>.</w:t>
      </w:r>
    </w:p>
    <w:p w14:paraId="7443B670" w14:textId="4EBF6AEF" w:rsidR="00272022" w:rsidRPr="00813676" w:rsidRDefault="00272022" w:rsidP="001E198A">
      <w:pPr>
        <w:pStyle w:val="Akapitzlist"/>
        <w:numPr>
          <w:ilvl w:val="0"/>
          <w:numId w:val="10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 xml:space="preserve">Szkoła uczestnicząca w Konkursie ma </w:t>
      </w:r>
      <w:r w:rsidR="008B6666" w:rsidRPr="00813676">
        <w:rPr>
          <w:rFonts w:cstheme="minorHAnsi"/>
        </w:rPr>
        <w:t>obowiązek</w:t>
      </w:r>
      <w:r w:rsidRPr="00813676">
        <w:rPr>
          <w:rFonts w:cstheme="minorHAnsi"/>
        </w:rPr>
        <w:t xml:space="preserve"> zamieszczenia na swojej stronie internetowej i/lub w mediach społecznościowych informacji o udziale w Konkursie wraz z logotypem Org</w:t>
      </w:r>
      <w:r w:rsidR="009878F9" w:rsidRPr="00813676">
        <w:rPr>
          <w:rFonts w:cstheme="minorHAnsi"/>
        </w:rPr>
        <w:t xml:space="preserve">anizatora, Ministerstwa Kultury i Dziedzictwa Narodowego </w:t>
      </w:r>
      <w:r w:rsidRPr="00813676">
        <w:rPr>
          <w:rFonts w:cstheme="minorHAnsi"/>
        </w:rPr>
        <w:t>, Operatora (zgodnie z księgami znaku) oraz informacji „Sfinansowano ze środków Ministra Kultury</w:t>
      </w:r>
      <w:r w:rsidR="009878F9" w:rsidRPr="00813676">
        <w:rPr>
          <w:rFonts w:cstheme="minorHAnsi"/>
        </w:rPr>
        <w:t xml:space="preserve"> i Dziedzictwa Narodowego</w:t>
      </w:r>
      <w:r w:rsidRPr="00813676">
        <w:rPr>
          <w:rFonts w:cstheme="minorHAnsi"/>
        </w:rPr>
        <w:t xml:space="preserve">”. Każdorazowe wykorzystanie poszczególnych logotypów wymaga uzyskania zgody na posługiwanie się identyfikacją wizualną, a następnie akceptacji użycia znaku właściwej instytucji: </w:t>
      </w:r>
    </w:p>
    <w:p w14:paraId="70B45085" w14:textId="7B01AF7F" w:rsidR="00272022" w:rsidRPr="00813676" w:rsidRDefault="00272022" w:rsidP="001E198A">
      <w:pPr>
        <w:spacing w:after="0"/>
        <w:ind w:left="340"/>
        <w:jc w:val="both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</w:r>
      <w:r w:rsidR="009878F9" w:rsidRPr="00813676">
        <w:rPr>
          <w:rFonts w:cstheme="minorHAnsi"/>
        </w:rPr>
        <w:t>Organizator i MKiDN</w:t>
      </w:r>
      <w:r w:rsidRPr="00813676">
        <w:rPr>
          <w:rFonts w:cstheme="minorHAnsi"/>
        </w:rPr>
        <w:t xml:space="preserve"> – komunikacja@nck.pl, </w:t>
      </w:r>
    </w:p>
    <w:p w14:paraId="508202CA" w14:textId="77777777" w:rsidR="00272022" w:rsidRPr="00813676" w:rsidRDefault="00272022" w:rsidP="001E198A">
      <w:pPr>
        <w:spacing w:after="0"/>
        <w:ind w:left="340"/>
        <w:jc w:val="both"/>
        <w:rPr>
          <w:rFonts w:cstheme="minorHAnsi"/>
          <w:color w:val="0563C1" w:themeColor="hyperlink"/>
          <w:u w:val="single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  <w:t xml:space="preserve">Operator - </w:t>
      </w:r>
      <w:hyperlink r:id="rId7" w:history="1">
        <w:r w:rsidRPr="00813676">
          <w:rPr>
            <w:rStyle w:val="Hipercze"/>
            <w:rFonts w:cstheme="minorHAnsi"/>
            <w:color w:val="auto"/>
            <w:u w:val="none"/>
          </w:rPr>
          <w:t>krzysztof@choirconductor.pl</w:t>
        </w:r>
      </w:hyperlink>
    </w:p>
    <w:p w14:paraId="26B1DE9E" w14:textId="792559FB" w:rsidR="00272022" w:rsidRPr="00813676" w:rsidRDefault="00272022" w:rsidP="001E198A">
      <w:pPr>
        <w:pStyle w:val="Akapitzlist"/>
        <w:numPr>
          <w:ilvl w:val="0"/>
          <w:numId w:val="10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Organizator wyraża zgodę na wykorzystan</w:t>
      </w:r>
      <w:r w:rsidR="009878F9" w:rsidRPr="00813676">
        <w:rPr>
          <w:rFonts w:cstheme="minorHAnsi"/>
        </w:rPr>
        <w:t>ie logo Organizatora oraz MKiDN</w:t>
      </w:r>
      <w:r w:rsidRPr="00813676">
        <w:rPr>
          <w:rFonts w:cstheme="minorHAnsi"/>
        </w:rPr>
        <w:t xml:space="preserve"> wyłącznie do celów opisanych w zdaniu poprzedzającym. Zgoda na wykorzystanie logo obejmuje jedynie korzystanie z niego w zakresie określonym w niniejszym Regulaminie, czyli ma charakter jednorazowy. </w:t>
      </w:r>
    </w:p>
    <w:p w14:paraId="372BF7C2" w14:textId="20763B47" w:rsidR="00716152" w:rsidRPr="00813676" w:rsidRDefault="00F52AE5" w:rsidP="001E198A">
      <w:pPr>
        <w:pStyle w:val="Akapitzlist"/>
        <w:numPr>
          <w:ilvl w:val="0"/>
          <w:numId w:val="10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 xml:space="preserve">Samodzielny </w:t>
      </w:r>
      <w:r w:rsidR="00716152" w:rsidRPr="00813676">
        <w:rPr>
          <w:rFonts w:cstheme="minorHAnsi"/>
        </w:rPr>
        <w:t>udział w Konkursie</w:t>
      </w:r>
      <w:r w:rsidRPr="00813676">
        <w:rPr>
          <w:rFonts w:cstheme="minorHAnsi"/>
        </w:rPr>
        <w:t xml:space="preserve"> istniejących chórów szkolnych </w:t>
      </w:r>
      <w:r w:rsidR="00716152" w:rsidRPr="00813676">
        <w:rPr>
          <w:rFonts w:cstheme="minorHAnsi"/>
        </w:rPr>
        <w:t xml:space="preserve">stanowi </w:t>
      </w:r>
      <w:r w:rsidRPr="00813676">
        <w:rPr>
          <w:rFonts w:cstheme="minorHAnsi"/>
        </w:rPr>
        <w:t xml:space="preserve">naruszenie Regulaminu </w:t>
      </w:r>
      <w:r w:rsidR="001F6C2D" w:rsidRPr="00813676">
        <w:rPr>
          <w:rFonts w:cstheme="minorHAnsi"/>
        </w:rPr>
        <w:t xml:space="preserve">i </w:t>
      </w:r>
      <w:r w:rsidRPr="00813676">
        <w:rPr>
          <w:rFonts w:cstheme="minorHAnsi"/>
        </w:rPr>
        <w:t>jest</w:t>
      </w:r>
      <w:r w:rsidR="00716152" w:rsidRPr="00813676">
        <w:rPr>
          <w:rFonts w:cstheme="minorHAnsi"/>
        </w:rPr>
        <w:t xml:space="preserve"> </w:t>
      </w:r>
      <w:r w:rsidRPr="00813676">
        <w:rPr>
          <w:rFonts w:cstheme="minorHAnsi"/>
        </w:rPr>
        <w:t>podstawą wykluczenia</w:t>
      </w:r>
      <w:r w:rsidR="001F6C2D" w:rsidRPr="00813676">
        <w:rPr>
          <w:rFonts w:cstheme="minorHAnsi"/>
        </w:rPr>
        <w:t xml:space="preserve"> danej</w:t>
      </w:r>
      <w:r w:rsidRPr="00813676">
        <w:rPr>
          <w:rFonts w:cstheme="minorHAnsi"/>
        </w:rPr>
        <w:t xml:space="preserve"> Szkoły</w:t>
      </w:r>
      <w:r w:rsidR="00716152" w:rsidRPr="00813676">
        <w:rPr>
          <w:rFonts w:cstheme="minorHAnsi"/>
        </w:rPr>
        <w:t xml:space="preserve"> z </w:t>
      </w:r>
      <w:r w:rsidRPr="00813676">
        <w:rPr>
          <w:rFonts w:cstheme="minorHAnsi"/>
        </w:rPr>
        <w:t>udziału w Konkursie.</w:t>
      </w:r>
    </w:p>
    <w:p w14:paraId="72CCCE35" w14:textId="1A5C44B6" w:rsidR="008B6666" w:rsidRPr="00813676" w:rsidRDefault="008B6666" w:rsidP="001E198A">
      <w:pPr>
        <w:pStyle w:val="Akapitzlist"/>
        <w:numPr>
          <w:ilvl w:val="0"/>
          <w:numId w:val="10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 xml:space="preserve">Organizator organizuje dwudniowe warsztaty edukacyjne dla nauczycieli przygotowujących </w:t>
      </w:r>
      <w:r w:rsidR="001E198A" w:rsidRPr="00813676">
        <w:rPr>
          <w:rFonts w:cstheme="minorHAnsi"/>
        </w:rPr>
        <w:t xml:space="preserve">          </w:t>
      </w:r>
      <w:r w:rsidRPr="00813676">
        <w:rPr>
          <w:rFonts w:cstheme="minorHAnsi"/>
        </w:rPr>
        <w:t>w Szkołach</w:t>
      </w:r>
      <w:r w:rsidR="0093243E" w:rsidRPr="00813676">
        <w:rPr>
          <w:rFonts w:cstheme="minorHAnsi"/>
        </w:rPr>
        <w:t xml:space="preserve"> konkursowe prezentacje. W ramach Warsztatów odbędą się praktyczne zajęcia </w:t>
      </w:r>
      <w:r w:rsidR="001E198A" w:rsidRPr="00813676">
        <w:rPr>
          <w:rFonts w:cstheme="minorHAnsi"/>
        </w:rPr>
        <w:t xml:space="preserve">          </w:t>
      </w:r>
      <w:r w:rsidR="0093243E" w:rsidRPr="00813676">
        <w:rPr>
          <w:rFonts w:cstheme="minorHAnsi"/>
        </w:rPr>
        <w:t>z zakresu dyrygowania, prawidłowego odczytania materiałów nutowych  wszystkich pieśni hymnicznych przewidzianych Regulaminem Konkursu oraz ich interpretacji.</w:t>
      </w:r>
      <w:r w:rsidR="0088020F" w:rsidRPr="00813676">
        <w:rPr>
          <w:rFonts w:cstheme="minorHAnsi"/>
        </w:rPr>
        <w:t xml:space="preserve"> Zajęcia będą prowadzone przez wybitnych polskich dyrygentów i chórmistrzów – członków Jury V edycji Konkursu. Program Warsztatów obejmuje również szczegółowe omówienie warunków regulaminowych</w:t>
      </w:r>
      <w:r w:rsidR="006F0DDA" w:rsidRPr="00813676">
        <w:rPr>
          <w:rFonts w:cstheme="minorHAnsi"/>
        </w:rPr>
        <w:t xml:space="preserve"> i organizacyjnych konkursowych prezentacji.</w:t>
      </w:r>
    </w:p>
    <w:p w14:paraId="448DCA31" w14:textId="3C8D8FF4" w:rsidR="006F0DDA" w:rsidRPr="00813676" w:rsidRDefault="006F0DDA" w:rsidP="001E198A">
      <w:pPr>
        <w:pStyle w:val="Akapitzlist"/>
        <w:spacing w:after="0"/>
        <w:ind w:left="709"/>
        <w:jc w:val="both"/>
        <w:rPr>
          <w:rFonts w:cstheme="minorHAnsi"/>
        </w:rPr>
      </w:pPr>
      <w:r w:rsidRPr="00813676">
        <w:rPr>
          <w:rFonts w:cstheme="minorHAnsi"/>
        </w:rPr>
        <w:t>Organizator zapewnia zakwaterowanie, wyżywienie i sale konferencyjne w hotelu oraz zwrot kosztów dojazdu (poza dojazdem własnym samochodem).</w:t>
      </w:r>
    </w:p>
    <w:p w14:paraId="2CCC9050" w14:textId="77777777" w:rsidR="00716152" w:rsidRPr="00813676" w:rsidRDefault="00716152" w:rsidP="00716152">
      <w:pPr>
        <w:pStyle w:val="Akapitzlist"/>
        <w:spacing w:after="0"/>
        <w:ind w:left="709"/>
        <w:rPr>
          <w:rFonts w:cstheme="minorHAnsi"/>
        </w:rPr>
      </w:pPr>
    </w:p>
    <w:p w14:paraId="3EC927CD" w14:textId="77777777" w:rsidR="00272022" w:rsidRPr="00813676" w:rsidRDefault="00272022" w:rsidP="00272022">
      <w:pPr>
        <w:spacing w:after="0"/>
        <w:jc w:val="center"/>
        <w:rPr>
          <w:rFonts w:cstheme="minorHAnsi"/>
          <w:b/>
        </w:rPr>
      </w:pPr>
      <w:r w:rsidRPr="00813676">
        <w:rPr>
          <w:rFonts w:cstheme="minorHAnsi"/>
          <w:b/>
        </w:rPr>
        <w:t>§ 4 REJESTRACJA ARTYSTYCZNYCH WYKONAŃ</w:t>
      </w:r>
    </w:p>
    <w:p w14:paraId="4608BC0A" w14:textId="1BB61C50" w:rsidR="00272022" w:rsidRPr="00813676" w:rsidRDefault="00272022" w:rsidP="001E198A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Szkoła zakwalifikowana do uczestnictwa w Konkursie, jest zobowiązana do pozyskania </w:t>
      </w:r>
      <w:r w:rsidR="001E198A" w:rsidRPr="00813676">
        <w:rPr>
          <w:rFonts w:cstheme="minorHAnsi"/>
        </w:rPr>
        <w:t xml:space="preserve">                     </w:t>
      </w:r>
      <w:r w:rsidRPr="00813676">
        <w:rPr>
          <w:rFonts w:cstheme="minorHAnsi"/>
        </w:rPr>
        <w:t xml:space="preserve">od wszystkich uczniów biorących udział w Konkursie i wykonujących artystyczne wykonania utworów w trakcie Przesłuchań konkursowych, wszelkich niezbędnych zgód i zezwoleń </w:t>
      </w:r>
      <w:r w:rsidR="001E198A" w:rsidRPr="00813676">
        <w:rPr>
          <w:rFonts w:cstheme="minorHAnsi"/>
        </w:rPr>
        <w:t xml:space="preserve">                   </w:t>
      </w:r>
      <w:r w:rsidRPr="00813676">
        <w:rPr>
          <w:rFonts w:cstheme="minorHAnsi"/>
        </w:rPr>
        <w:t xml:space="preserve">na utrwalenie audio-video artystycznego wykonania wraz z wizerunkiem uczniów oraz jego rozpowszechniania, wraz z utrwalonym wizerunkiem uczniów, na polach eksploatacji obejmujących: </w:t>
      </w:r>
    </w:p>
    <w:p w14:paraId="582299EF" w14:textId="77777777" w:rsidR="00272022" w:rsidRPr="00813676" w:rsidRDefault="00272022" w:rsidP="001E198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Utrwalanie i zwielokrotnianie techniką zapisu magnetycznego oraz cyfrową;</w:t>
      </w:r>
    </w:p>
    <w:p w14:paraId="4278388C" w14:textId="77777777" w:rsidR="00272022" w:rsidRPr="00813676" w:rsidRDefault="00272022" w:rsidP="001E198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lastRenderedPageBreak/>
        <w:t xml:space="preserve"> Wprowadzanie do pamięci komputera i sieci informatycznych; </w:t>
      </w:r>
    </w:p>
    <w:p w14:paraId="191E1AB8" w14:textId="3879031C" w:rsidR="00272022" w:rsidRPr="00813676" w:rsidRDefault="00272022" w:rsidP="001E198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Rozpowszechnianie artystycznego wykonania – wyświetlanie, odtwarzanie, a także publiczne udostępnianie utrwalenia artystycznego wykonania w taki sposób, </w:t>
      </w:r>
      <w:r w:rsidR="001E198A" w:rsidRPr="00813676">
        <w:rPr>
          <w:rFonts w:cstheme="minorHAnsi"/>
        </w:rPr>
        <w:t xml:space="preserve">                      </w:t>
      </w:r>
      <w:r w:rsidRPr="00813676">
        <w:rPr>
          <w:rFonts w:cstheme="minorHAnsi"/>
        </w:rPr>
        <w:t xml:space="preserve">aby każdy mógł mieć do niego dostęp w miejscu i w czasie przez siebie wybranym, </w:t>
      </w:r>
      <w:r w:rsidR="001E198A" w:rsidRPr="00813676">
        <w:rPr>
          <w:rFonts w:cstheme="minorHAnsi"/>
        </w:rPr>
        <w:t xml:space="preserve">               </w:t>
      </w:r>
      <w:r w:rsidRPr="00813676">
        <w:rPr>
          <w:rFonts w:cstheme="minorHAnsi"/>
        </w:rPr>
        <w:t xml:space="preserve">w tym poprzez systemy informatyczne; </w:t>
      </w:r>
    </w:p>
    <w:p w14:paraId="32F3BFBD" w14:textId="77777777" w:rsidR="00272022" w:rsidRPr="00813676" w:rsidRDefault="00272022" w:rsidP="001E198A">
      <w:pPr>
        <w:spacing w:after="0"/>
        <w:ind w:left="357"/>
        <w:jc w:val="both"/>
        <w:rPr>
          <w:rFonts w:cstheme="minorHAnsi"/>
        </w:rPr>
      </w:pPr>
      <w:r w:rsidRPr="00813676">
        <w:rPr>
          <w:rFonts w:cstheme="minorHAnsi"/>
        </w:rPr>
        <w:t xml:space="preserve">w celu umożliwienia realizacji Konkursu, wykorzystania zarejestrowanego materiału </w:t>
      </w:r>
    </w:p>
    <w:p w14:paraId="4C0F86A8" w14:textId="4468873F" w:rsidR="00272022" w:rsidRPr="00813676" w:rsidRDefault="00272022" w:rsidP="001E198A">
      <w:pPr>
        <w:spacing w:after="0"/>
        <w:ind w:left="357"/>
        <w:jc w:val="both"/>
        <w:rPr>
          <w:rFonts w:cstheme="minorHAnsi"/>
        </w:rPr>
      </w:pPr>
      <w:r w:rsidRPr="00813676">
        <w:rPr>
          <w:rFonts w:cstheme="minorHAnsi"/>
        </w:rPr>
        <w:t xml:space="preserve">do promocji Konkursu oraz działalności statutowej Organizatora oraz w celach archiwalnych </w:t>
      </w:r>
      <w:r w:rsidR="001E198A" w:rsidRPr="00813676">
        <w:rPr>
          <w:rFonts w:cstheme="minorHAnsi"/>
        </w:rPr>
        <w:t xml:space="preserve">                       </w:t>
      </w:r>
      <w:r w:rsidRPr="00813676">
        <w:rPr>
          <w:rFonts w:cstheme="minorHAnsi"/>
        </w:rPr>
        <w:t xml:space="preserve">i wynikających z ustawy o dostępie do informacji publicznej, zgodnie z odrębnymi przepisami, wraz z możliwością udzielenia dalszej zgody Operatorowi i/lub Organizatorowi. </w:t>
      </w:r>
    </w:p>
    <w:p w14:paraId="0AADC270" w14:textId="77777777" w:rsidR="00272022" w:rsidRPr="00813676" w:rsidRDefault="00272022" w:rsidP="001E198A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Szkoła jest zobowiązana do przechowywania powyższych zgód i przedstawienia ich na wniosek Organizatora. </w:t>
      </w:r>
    </w:p>
    <w:p w14:paraId="4708E947" w14:textId="77777777" w:rsidR="00272022" w:rsidRPr="00813676" w:rsidRDefault="00272022" w:rsidP="001E198A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Wymagany formularz zgody stanowi </w:t>
      </w:r>
      <w:r w:rsidRPr="00813676">
        <w:rPr>
          <w:rFonts w:cstheme="minorHAnsi"/>
          <w:b/>
        </w:rPr>
        <w:t>Załącznik nr 3</w:t>
      </w:r>
      <w:r w:rsidRPr="00813676">
        <w:rPr>
          <w:rFonts w:cstheme="minorHAnsi"/>
        </w:rPr>
        <w:t xml:space="preserve"> do Regulaminu. </w:t>
      </w:r>
    </w:p>
    <w:p w14:paraId="3BEA112D" w14:textId="77777777" w:rsidR="00272022" w:rsidRPr="00813676" w:rsidRDefault="00272022" w:rsidP="00272022">
      <w:pPr>
        <w:spacing w:after="0"/>
        <w:rPr>
          <w:rFonts w:cstheme="minorHAnsi"/>
        </w:rPr>
      </w:pPr>
      <w:r w:rsidRPr="00813676">
        <w:rPr>
          <w:rFonts w:cstheme="minorHAnsi"/>
        </w:rPr>
        <w:t xml:space="preserve"> </w:t>
      </w:r>
    </w:p>
    <w:p w14:paraId="1DA1B0A9" w14:textId="77777777" w:rsidR="00272022" w:rsidRPr="00813676" w:rsidRDefault="00272022" w:rsidP="00272022">
      <w:pPr>
        <w:spacing w:after="0"/>
        <w:jc w:val="center"/>
        <w:rPr>
          <w:rFonts w:cstheme="minorHAnsi"/>
          <w:b/>
        </w:rPr>
      </w:pPr>
      <w:r w:rsidRPr="00813676">
        <w:rPr>
          <w:rFonts w:cstheme="minorHAnsi"/>
          <w:b/>
        </w:rPr>
        <w:t>§ 5 NAGRODY</w:t>
      </w:r>
    </w:p>
    <w:p w14:paraId="5F02F78B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1.</w:t>
      </w:r>
      <w:r w:rsidRPr="00813676">
        <w:rPr>
          <w:rFonts w:cstheme="minorHAnsi"/>
        </w:rPr>
        <w:tab/>
        <w:t xml:space="preserve">W konkursie zostaną przyznane następujące nagrody: </w:t>
      </w:r>
    </w:p>
    <w:p w14:paraId="0FDF7986" w14:textId="77777777" w:rsidR="00272022" w:rsidRPr="00813676" w:rsidRDefault="00272022" w:rsidP="001E198A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I NAGRODA  w wysokości  20 000 zł - dla Szkoły, która uzyskała najwyższą w Polsce punktację; </w:t>
      </w:r>
    </w:p>
    <w:p w14:paraId="0B45BDFC" w14:textId="77777777" w:rsidR="00272022" w:rsidRPr="00813676" w:rsidRDefault="00272022" w:rsidP="001E198A">
      <w:pPr>
        <w:pStyle w:val="Akapitzlist"/>
        <w:numPr>
          <w:ilvl w:val="0"/>
          <w:numId w:val="2"/>
        </w:numPr>
        <w:spacing w:after="0"/>
        <w:ind w:left="1423" w:hanging="357"/>
        <w:jc w:val="both"/>
        <w:rPr>
          <w:rFonts w:cstheme="minorHAnsi"/>
        </w:rPr>
      </w:pPr>
      <w:r w:rsidRPr="00813676">
        <w:rPr>
          <w:rFonts w:cstheme="minorHAnsi"/>
        </w:rPr>
        <w:t xml:space="preserve">II NAGRODA  w wysokości  15 000 zł - dla Szkoły, która uzyskała drugą w Polsce punktację; </w:t>
      </w:r>
    </w:p>
    <w:p w14:paraId="0D9617C9" w14:textId="77777777" w:rsidR="00272022" w:rsidRPr="00813676" w:rsidRDefault="00272022" w:rsidP="001E198A">
      <w:pPr>
        <w:pStyle w:val="Akapitzlist"/>
        <w:numPr>
          <w:ilvl w:val="0"/>
          <w:numId w:val="2"/>
        </w:numPr>
        <w:spacing w:after="0"/>
        <w:ind w:left="1423" w:hanging="357"/>
        <w:jc w:val="both"/>
        <w:rPr>
          <w:rFonts w:cstheme="minorHAnsi"/>
        </w:rPr>
      </w:pPr>
      <w:r w:rsidRPr="00813676">
        <w:rPr>
          <w:rFonts w:cstheme="minorHAnsi"/>
        </w:rPr>
        <w:t xml:space="preserve">III NAGRODA  w wysokości  10 000 zł - dla Szkoły, która uzyskała trzecią w Polsce punktację. </w:t>
      </w:r>
    </w:p>
    <w:p w14:paraId="521B2614" w14:textId="77777777" w:rsidR="00272022" w:rsidRPr="00813676" w:rsidRDefault="00272022" w:rsidP="001E198A">
      <w:pPr>
        <w:pStyle w:val="Akapitzlist"/>
        <w:numPr>
          <w:ilvl w:val="0"/>
          <w:numId w:val="13"/>
        </w:num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 xml:space="preserve">Niezależnie od nagród głównych przyznane zostaną wyróżnienia wojewódzkie w wysokości 5 000 zł każde.  </w:t>
      </w:r>
    </w:p>
    <w:p w14:paraId="76909F9C" w14:textId="77777777" w:rsidR="00272022" w:rsidRPr="00813676" w:rsidRDefault="00272022" w:rsidP="001E198A">
      <w:p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3.</w:t>
      </w:r>
      <w:r w:rsidRPr="00813676">
        <w:rPr>
          <w:rFonts w:cstheme="minorHAnsi"/>
        </w:rPr>
        <w:tab/>
        <w:t xml:space="preserve">Wyróżnienia na poziomie wojewódzkim zostaną przyznane Szkołom, które uzyskały najwyższą punktację w danym województwie z wyłączeniem województw, w których nagrody zostały przyznane Laureatom na poziomie ogólnopolskim. </w:t>
      </w:r>
    </w:p>
    <w:p w14:paraId="2548156A" w14:textId="0E7D2E1D" w:rsidR="00272022" w:rsidRPr="00813676" w:rsidRDefault="00272022" w:rsidP="001E198A">
      <w:p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4.</w:t>
      </w:r>
      <w:r w:rsidRPr="00813676">
        <w:rPr>
          <w:rFonts w:cstheme="minorHAnsi"/>
        </w:rPr>
        <w:tab/>
        <w:t xml:space="preserve">Organizator dopuszcza możliwość przyznania dodatkowych nagród o łącznej wartości nieprzekraczającej </w:t>
      </w:r>
      <w:r w:rsidR="00A7644F" w:rsidRPr="00813676">
        <w:rPr>
          <w:rFonts w:cstheme="minorHAnsi"/>
        </w:rPr>
        <w:t>15</w:t>
      </w:r>
      <w:r w:rsidRPr="00813676">
        <w:rPr>
          <w:rFonts w:cstheme="minorHAnsi"/>
        </w:rPr>
        <w:t xml:space="preserve"> 000 zł, na zasadach określonych niniejszym Regulaminem. </w:t>
      </w:r>
    </w:p>
    <w:p w14:paraId="596A5328" w14:textId="0614B6A0" w:rsidR="00272022" w:rsidRPr="00813676" w:rsidRDefault="00272022" w:rsidP="001E198A">
      <w:p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5.</w:t>
      </w:r>
      <w:r w:rsidRPr="00813676">
        <w:rPr>
          <w:rFonts w:cstheme="minorHAnsi"/>
        </w:rPr>
        <w:tab/>
        <w:t xml:space="preserve">Jeżeli przepisy prawa przewidują powstanie obowiązku podatkowego zależnie od wartości nagrody rzeczowej, to do nagrody rzeczowej zostanie dodana nagroda pieniężna w kwocie stanowiącej 11,11% wartości danej nagrody rzeczowej. W takim przypadku, część nagrody, stanowiąca dodaną kwotę pieniężną, nie zostanie wypłacona zwycięzcy, lecz pobrana przez Organizatora, przed wydaniem zwycięzcy nagrody rzeczowej, jako 10% zryczałtowany podatek dochodowy, od łącznej wartości nagrody, o którym mowa w art. 30 ust. 1 pkt 2 ustawy z dnia 26 lipca 1991 r. o podatku dochodowym od osób fizycznych (tj. Dz.U. z 2019 r. poz. 1387 </w:t>
      </w:r>
      <w:r w:rsidR="001E198A" w:rsidRPr="00813676">
        <w:rPr>
          <w:rFonts w:cstheme="minorHAnsi"/>
        </w:rPr>
        <w:t xml:space="preserve">                   </w:t>
      </w:r>
      <w:r w:rsidRPr="00813676">
        <w:rPr>
          <w:rFonts w:cstheme="minorHAnsi"/>
        </w:rPr>
        <w:t xml:space="preserve">ze zm.). </w:t>
      </w:r>
    </w:p>
    <w:p w14:paraId="5F050297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6.</w:t>
      </w:r>
      <w:r w:rsidRPr="00813676">
        <w:rPr>
          <w:rFonts w:cstheme="minorHAnsi"/>
        </w:rPr>
        <w:tab/>
        <w:t xml:space="preserve">Za pobranie i odprowadzenie należnego podatku odpowiedzialny jest Organizator. </w:t>
      </w:r>
    </w:p>
    <w:p w14:paraId="5E414B9F" w14:textId="77777777" w:rsidR="00272022" w:rsidRPr="00813676" w:rsidRDefault="00272022" w:rsidP="001E198A">
      <w:p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7.</w:t>
      </w:r>
      <w:r w:rsidRPr="00813676">
        <w:rPr>
          <w:rFonts w:cstheme="minorHAnsi"/>
        </w:rPr>
        <w:tab/>
        <w:t xml:space="preserve">Nagrody zostaną przyznane na podstawie protokołu sporządzonego przez Jury centralne. </w:t>
      </w:r>
    </w:p>
    <w:p w14:paraId="15E6E92D" w14:textId="22613208" w:rsidR="00272022" w:rsidRPr="00813676" w:rsidRDefault="00272022" w:rsidP="00813676">
      <w:pPr>
        <w:spacing w:after="0"/>
        <w:rPr>
          <w:rFonts w:cstheme="minorHAnsi"/>
        </w:rPr>
      </w:pPr>
      <w:r w:rsidRPr="00813676">
        <w:rPr>
          <w:rFonts w:cstheme="minorHAnsi"/>
        </w:rPr>
        <w:t xml:space="preserve"> </w:t>
      </w:r>
    </w:p>
    <w:p w14:paraId="568C311F" w14:textId="77777777" w:rsidR="00272022" w:rsidRPr="00813676" w:rsidRDefault="00272022" w:rsidP="00272022">
      <w:pPr>
        <w:spacing w:after="0"/>
        <w:jc w:val="center"/>
        <w:rPr>
          <w:rFonts w:cstheme="minorHAnsi"/>
          <w:b/>
        </w:rPr>
      </w:pPr>
      <w:r w:rsidRPr="00813676">
        <w:rPr>
          <w:rFonts w:cstheme="minorHAnsi"/>
          <w:b/>
        </w:rPr>
        <w:t>§ 6 OGŁOSZENIE WYNIKÓW ORAZ PRZEKAZANIE NAGRÓD</w:t>
      </w:r>
    </w:p>
    <w:p w14:paraId="5B4560EE" w14:textId="64BB4274" w:rsidR="00272022" w:rsidRPr="00813676" w:rsidRDefault="00272022" w:rsidP="001E198A">
      <w:p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1.</w:t>
      </w:r>
      <w:r w:rsidRPr="00813676">
        <w:rPr>
          <w:rFonts w:cstheme="minorHAnsi"/>
        </w:rPr>
        <w:tab/>
        <w:t xml:space="preserve">Ogłoszenie </w:t>
      </w:r>
      <w:r w:rsidR="006929BA" w:rsidRPr="00813676">
        <w:rPr>
          <w:rFonts w:cstheme="minorHAnsi"/>
        </w:rPr>
        <w:t xml:space="preserve">wyników Konkursu nastąpi </w:t>
      </w:r>
      <w:r w:rsidR="008A27F9" w:rsidRPr="00813676">
        <w:rPr>
          <w:rFonts w:cstheme="minorHAnsi"/>
          <w:b/>
          <w:bCs/>
        </w:rPr>
        <w:t>30 listopada</w:t>
      </w:r>
      <w:r w:rsidR="006929BA" w:rsidRPr="00813676">
        <w:rPr>
          <w:rFonts w:cstheme="minorHAnsi"/>
          <w:b/>
          <w:bCs/>
        </w:rPr>
        <w:t xml:space="preserve"> 2022</w:t>
      </w:r>
      <w:r w:rsidRPr="00813676">
        <w:rPr>
          <w:rFonts w:cstheme="minorHAnsi"/>
          <w:b/>
          <w:bCs/>
        </w:rPr>
        <w:t xml:space="preserve"> r.</w:t>
      </w:r>
      <w:r w:rsidRPr="00813676">
        <w:rPr>
          <w:rFonts w:cstheme="minorHAnsi"/>
        </w:rPr>
        <w:t xml:space="preserve"> na stronie internetowej Narodowego Centrum Kultury pod adresem www.dohymnu.nck.pl. </w:t>
      </w:r>
    </w:p>
    <w:p w14:paraId="0FA46F2B" w14:textId="77777777" w:rsidR="00272022" w:rsidRPr="00813676" w:rsidRDefault="00272022" w:rsidP="001E198A">
      <w:p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2.</w:t>
      </w:r>
      <w:r w:rsidRPr="00813676">
        <w:rPr>
          <w:rFonts w:cstheme="minorHAnsi"/>
        </w:rPr>
        <w:tab/>
        <w:t xml:space="preserve">W uzgodnieniu z Laureatami Konkursu Organizator dopuszcza możliwość zorganizowania uroczystości wręczania nagrody w siedzibach Laureatów. </w:t>
      </w:r>
    </w:p>
    <w:p w14:paraId="32497CE5" w14:textId="735EC4A1" w:rsidR="00272022" w:rsidRPr="00813676" w:rsidRDefault="00272022" w:rsidP="001E198A">
      <w:p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3.</w:t>
      </w:r>
      <w:r w:rsidRPr="00813676">
        <w:rPr>
          <w:rFonts w:cstheme="minorHAnsi"/>
        </w:rPr>
        <w:tab/>
        <w:t xml:space="preserve">W przypadku nie podania przez zwycięskie Szkoły danych niezbędnych do dokonania przelewu do dnia </w:t>
      </w:r>
      <w:r w:rsidRPr="00813676">
        <w:rPr>
          <w:rFonts w:cstheme="minorHAnsi"/>
          <w:b/>
          <w:bCs/>
        </w:rPr>
        <w:t>1</w:t>
      </w:r>
      <w:r w:rsidR="008A27F9" w:rsidRPr="00813676">
        <w:rPr>
          <w:rFonts w:cstheme="minorHAnsi"/>
          <w:b/>
          <w:bCs/>
        </w:rPr>
        <w:t>0</w:t>
      </w:r>
      <w:r w:rsidRPr="00813676">
        <w:rPr>
          <w:rFonts w:cstheme="minorHAnsi"/>
          <w:b/>
          <w:bCs/>
        </w:rPr>
        <w:t xml:space="preserve"> grudnia 202</w:t>
      </w:r>
      <w:r w:rsidR="008A27F9" w:rsidRPr="00813676">
        <w:rPr>
          <w:rFonts w:cstheme="minorHAnsi"/>
          <w:b/>
          <w:bCs/>
        </w:rPr>
        <w:t>2</w:t>
      </w:r>
      <w:r w:rsidRPr="00813676">
        <w:rPr>
          <w:rFonts w:cstheme="minorHAnsi"/>
          <w:b/>
          <w:bCs/>
        </w:rPr>
        <w:t xml:space="preserve"> r.</w:t>
      </w:r>
      <w:r w:rsidRPr="00813676">
        <w:rPr>
          <w:rFonts w:cstheme="minorHAnsi"/>
        </w:rPr>
        <w:t xml:space="preserve"> uznaje się, że Laureat zrezygnował z odbioru Nagrody. </w:t>
      </w:r>
    </w:p>
    <w:p w14:paraId="386FC682" w14:textId="10A84D32" w:rsidR="00272022" w:rsidRPr="00813676" w:rsidRDefault="00272022" w:rsidP="00272022">
      <w:pPr>
        <w:spacing w:after="0"/>
        <w:rPr>
          <w:rFonts w:cstheme="minorHAnsi"/>
        </w:rPr>
      </w:pPr>
    </w:p>
    <w:p w14:paraId="331F2911" w14:textId="77777777" w:rsidR="00272022" w:rsidRPr="00813676" w:rsidRDefault="00272022" w:rsidP="00272022">
      <w:pPr>
        <w:spacing w:after="0"/>
        <w:jc w:val="center"/>
        <w:rPr>
          <w:rFonts w:cstheme="minorHAnsi"/>
          <w:b/>
        </w:rPr>
      </w:pPr>
      <w:r w:rsidRPr="00813676">
        <w:rPr>
          <w:rFonts w:cstheme="minorHAnsi"/>
          <w:b/>
        </w:rPr>
        <w:t>§ 7 DANE OSOBOWE</w:t>
      </w:r>
    </w:p>
    <w:p w14:paraId="4D7741B9" w14:textId="77777777" w:rsidR="00272022" w:rsidRPr="00813676" w:rsidRDefault="00272022" w:rsidP="001E198A">
      <w:p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lastRenderedPageBreak/>
        <w:t>1.</w:t>
      </w:r>
      <w:r w:rsidRPr="00813676">
        <w:rPr>
          <w:rFonts w:cstheme="minorHAnsi"/>
        </w:rPr>
        <w:tab/>
        <w:t xml:space="preserve">Uczestnictwo w Konkursie nie wiąże się z powierzeniem Operatorowi lub Organizatorowi danych osobowych uczniów Szkół, biorących udział w Konkursie. </w:t>
      </w:r>
    </w:p>
    <w:p w14:paraId="73213A29" w14:textId="31D5E300" w:rsidR="00272022" w:rsidRPr="00813676" w:rsidRDefault="00272022" w:rsidP="001E198A">
      <w:p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2.</w:t>
      </w:r>
      <w:r w:rsidRPr="00813676">
        <w:rPr>
          <w:rFonts w:cstheme="minorHAnsi"/>
        </w:rPr>
        <w:tab/>
        <w:t xml:space="preserve">Dane osobowe przekazane Organizatorowi przez Szkoły poprzez formularz zgłoszeniowy, obejmujące dane dyrektora Szkoły lub osoby nauczyciela Szkoły odpowiedzialnej </w:t>
      </w:r>
      <w:r w:rsidR="001E198A" w:rsidRPr="00813676">
        <w:rPr>
          <w:rFonts w:cstheme="minorHAnsi"/>
        </w:rPr>
        <w:t xml:space="preserve">                                     </w:t>
      </w:r>
      <w:r w:rsidRPr="00813676">
        <w:rPr>
          <w:rFonts w:cstheme="minorHAnsi"/>
        </w:rPr>
        <w:t xml:space="preserve">za uczestnictwo danej Szkoły w Konkursie, będą: </w:t>
      </w:r>
    </w:p>
    <w:p w14:paraId="5CC11C92" w14:textId="3B2406B9" w:rsidR="00272022" w:rsidRPr="00813676" w:rsidRDefault="00272022" w:rsidP="001E198A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przetwarzane przez Organizatora i Operatora jedynie w celu umożliwienia uczestnictwa </w:t>
      </w:r>
      <w:r w:rsidR="001E198A" w:rsidRPr="00813676">
        <w:rPr>
          <w:rFonts w:cstheme="minorHAnsi"/>
        </w:rPr>
        <w:t xml:space="preserve">              </w:t>
      </w:r>
      <w:r w:rsidRPr="00813676">
        <w:rPr>
          <w:rFonts w:cstheme="minorHAnsi"/>
        </w:rPr>
        <w:t xml:space="preserve">w Konkursie oraz w celach archiwalnych i wynikających z ustawy o dostępie do informacji publicznej, zgodnie z odrębnymi przepisami, </w:t>
      </w:r>
    </w:p>
    <w:p w14:paraId="7771F99B" w14:textId="77777777" w:rsidR="00272022" w:rsidRPr="00813676" w:rsidRDefault="00272022" w:rsidP="001E198A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przekazywane Operatorowi oraz podmiotom wspierającym Organizatora w realizacji konkursu wyłącznie na podstawie umów powierzenia przetwarzania. </w:t>
      </w:r>
    </w:p>
    <w:p w14:paraId="6A81B714" w14:textId="4EEE7B7B" w:rsidR="00272022" w:rsidRPr="00813676" w:rsidRDefault="00272022" w:rsidP="001E198A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 xml:space="preserve">Szkoła zakwalifikowana do uczestnictwa w Konkursie, jest zobowiązana do pozyskania </w:t>
      </w:r>
      <w:r w:rsidR="001E198A" w:rsidRPr="00813676">
        <w:rPr>
          <w:rFonts w:cstheme="minorHAnsi"/>
        </w:rPr>
        <w:t xml:space="preserve">                             </w:t>
      </w:r>
      <w:r w:rsidRPr="00813676">
        <w:rPr>
          <w:rFonts w:cstheme="minorHAnsi"/>
        </w:rPr>
        <w:t xml:space="preserve">od wszystkich uczniów biorących udział w Konkursie zgód na przetwarzanie danych osobowych </w:t>
      </w:r>
      <w:r w:rsidR="001E198A" w:rsidRPr="00813676">
        <w:rPr>
          <w:rFonts w:cstheme="minorHAnsi"/>
        </w:rPr>
        <w:t xml:space="preserve">                      </w:t>
      </w:r>
      <w:r w:rsidRPr="00813676">
        <w:rPr>
          <w:rFonts w:cstheme="minorHAnsi"/>
        </w:rPr>
        <w:t xml:space="preserve">w celu umożliwienia realizacji Konkursu. </w:t>
      </w:r>
    </w:p>
    <w:p w14:paraId="0D595934" w14:textId="77777777" w:rsidR="00272022" w:rsidRPr="00813676" w:rsidRDefault="00272022" w:rsidP="001E198A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813676">
        <w:rPr>
          <w:rFonts w:cstheme="minorHAnsi"/>
        </w:rPr>
        <w:t>Szczegółowe informacje na temat przetwarzania danych osobowych w konkursie (tj. klauzula informacyjna) zamieszczone są w formularzu zgłoszeniowym.</w:t>
      </w:r>
    </w:p>
    <w:p w14:paraId="37BFD8B0" w14:textId="77777777" w:rsidR="00272022" w:rsidRPr="00813676" w:rsidRDefault="00272022" w:rsidP="00272022">
      <w:pPr>
        <w:spacing w:after="0"/>
        <w:rPr>
          <w:rFonts w:cstheme="minorHAnsi"/>
          <w:color w:val="FF0000"/>
        </w:rPr>
      </w:pPr>
    </w:p>
    <w:p w14:paraId="55E8A5A3" w14:textId="77777777" w:rsidR="00272022" w:rsidRPr="00813676" w:rsidRDefault="00272022" w:rsidP="00272022">
      <w:pPr>
        <w:spacing w:after="0"/>
        <w:jc w:val="center"/>
        <w:rPr>
          <w:rFonts w:cstheme="minorHAnsi"/>
          <w:b/>
        </w:rPr>
      </w:pPr>
      <w:r w:rsidRPr="00813676">
        <w:rPr>
          <w:rFonts w:cstheme="minorHAnsi"/>
          <w:b/>
        </w:rPr>
        <w:t>§ 8 POSTANOWIENIA KOŃCOWE</w:t>
      </w:r>
    </w:p>
    <w:p w14:paraId="592745EA" w14:textId="77777777" w:rsidR="00272022" w:rsidRPr="00813676" w:rsidRDefault="00272022" w:rsidP="001E198A">
      <w:p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1.</w:t>
      </w:r>
      <w:r w:rsidRPr="00813676">
        <w:rPr>
          <w:rFonts w:cstheme="minorHAnsi"/>
        </w:rPr>
        <w:tab/>
        <w:t xml:space="preserve">Wzięcie udziału w Konkursie jest równoznaczne z akceptacją postanowień Regulaminu i zasad w nim zawartych. </w:t>
      </w:r>
    </w:p>
    <w:p w14:paraId="52B20AD5" w14:textId="77777777" w:rsidR="00272022" w:rsidRPr="00813676" w:rsidRDefault="00272022" w:rsidP="001E198A">
      <w:p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2.</w:t>
      </w:r>
      <w:r w:rsidRPr="00813676">
        <w:rPr>
          <w:rFonts w:cstheme="minorHAnsi"/>
        </w:rPr>
        <w:tab/>
        <w:t xml:space="preserve">Treść niniejszego Regulaminu dostępna jest w siedzibie Organizatora oraz na stronie www.dohymnu.nck.pl. </w:t>
      </w:r>
    </w:p>
    <w:p w14:paraId="13566BA4" w14:textId="77777777" w:rsidR="00272022" w:rsidRPr="00813676" w:rsidRDefault="00272022" w:rsidP="001E198A">
      <w:p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3.</w:t>
      </w:r>
      <w:r w:rsidRPr="00813676">
        <w:rPr>
          <w:rFonts w:cstheme="minorHAnsi"/>
        </w:rPr>
        <w:tab/>
        <w:t xml:space="preserve">W sprawach nieuregulowanych niniejszym Regulaminem zastosowanie mają obowiązujące przepisy prawa Rzeczypospolitej Polskiej. </w:t>
      </w:r>
    </w:p>
    <w:p w14:paraId="756C3962" w14:textId="77777777" w:rsidR="00272022" w:rsidRPr="00813676" w:rsidRDefault="00272022" w:rsidP="001E198A">
      <w:p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4.</w:t>
      </w:r>
      <w:r w:rsidRPr="00813676">
        <w:rPr>
          <w:rFonts w:cstheme="minorHAnsi"/>
        </w:rPr>
        <w:tab/>
        <w:t xml:space="preserve">Ewentualne spory wynikające z uczestnictwa w Konkursie rozstrzygane będą przez sąd właściwy dla siedziby Organizatora. </w:t>
      </w:r>
    </w:p>
    <w:p w14:paraId="53E25764" w14:textId="77777777" w:rsidR="00272022" w:rsidRPr="00813676" w:rsidRDefault="00272022" w:rsidP="001E198A">
      <w:pPr>
        <w:spacing w:after="0"/>
        <w:ind w:left="709" w:hanging="709"/>
        <w:jc w:val="both"/>
        <w:rPr>
          <w:rFonts w:cstheme="minorHAnsi"/>
        </w:rPr>
      </w:pPr>
      <w:r w:rsidRPr="00813676">
        <w:rPr>
          <w:rFonts w:cstheme="minorHAnsi"/>
        </w:rPr>
        <w:t>5.</w:t>
      </w:r>
      <w:r w:rsidRPr="00813676">
        <w:rPr>
          <w:rFonts w:cstheme="minorHAnsi"/>
        </w:rPr>
        <w:tab/>
        <w:t xml:space="preserve">Organizator zastrzega sobie możliwość dokonania zmian postanowień niniejszego Regulaminu. </w:t>
      </w:r>
    </w:p>
    <w:p w14:paraId="47C80F54" w14:textId="4C9702A1" w:rsidR="00272022" w:rsidRPr="00813676" w:rsidRDefault="00272022" w:rsidP="00272022">
      <w:pPr>
        <w:spacing w:after="0"/>
        <w:rPr>
          <w:rFonts w:cstheme="minorHAnsi"/>
        </w:rPr>
      </w:pPr>
      <w:r w:rsidRPr="00813676">
        <w:rPr>
          <w:rFonts w:cstheme="minorHAnsi"/>
        </w:rPr>
        <w:t xml:space="preserve"> </w:t>
      </w:r>
    </w:p>
    <w:p w14:paraId="6100E5E7" w14:textId="77777777" w:rsidR="00272022" w:rsidRPr="00813676" w:rsidRDefault="00272022" w:rsidP="00272022">
      <w:pPr>
        <w:spacing w:after="0"/>
        <w:rPr>
          <w:rFonts w:cstheme="minorHAnsi"/>
        </w:rPr>
      </w:pPr>
      <w:r w:rsidRPr="00813676">
        <w:rPr>
          <w:rFonts w:cstheme="minorHAnsi"/>
        </w:rPr>
        <w:t xml:space="preserve">Załączniki do Regulaminu Konkursu: </w:t>
      </w:r>
    </w:p>
    <w:p w14:paraId="7A80A755" w14:textId="77777777" w:rsidR="00272022" w:rsidRPr="00813676" w:rsidRDefault="00272022" w:rsidP="00272022">
      <w:pPr>
        <w:spacing w:after="0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  <w:t xml:space="preserve">Załącznik nr 1 – Oświadczenie dyrektora </w:t>
      </w:r>
    </w:p>
    <w:p w14:paraId="34A04E9B" w14:textId="77777777" w:rsidR="00272022" w:rsidRPr="00813676" w:rsidRDefault="00272022" w:rsidP="00272022">
      <w:pPr>
        <w:spacing w:after="0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  <w:t xml:space="preserve">Załącznik nr 2 – Materiały nutowe </w:t>
      </w:r>
    </w:p>
    <w:p w14:paraId="04F46B5A" w14:textId="77777777" w:rsidR="00272022" w:rsidRPr="00813676" w:rsidRDefault="00272022" w:rsidP="00272022">
      <w:pPr>
        <w:spacing w:after="0"/>
        <w:rPr>
          <w:rFonts w:cstheme="minorHAnsi"/>
        </w:rPr>
      </w:pPr>
      <w:r w:rsidRPr="00813676">
        <w:rPr>
          <w:rFonts w:cstheme="minorHAnsi"/>
        </w:rPr>
        <w:t>•</w:t>
      </w:r>
      <w:r w:rsidRPr="00813676">
        <w:rPr>
          <w:rFonts w:cstheme="minorHAnsi"/>
        </w:rPr>
        <w:tab/>
        <w:t xml:space="preserve">Załącznik nr 3 – Formularz zgody na utrwalenie artystycznego wykonania </w:t>
      </w:r>
    </w:p>
    <w:p w14:paraId="2FC70369" w14:textId="77777777" w:rsidR="00272022" w:rsidRPr="00813676" w:rsidRDefault="00272022" w:rsidP="00272022">
      <w:pPr>
        <w:spacing w:after="0"/>
        <w:rPr>
          <w:rFonts w:cstheme="minorHAnsi"/>
        </w:rPr>
      </w:pPr>
    </w:p>
    <w:p w14:paraId="00DA90F7" w14:textId="77777777" w:rsidR="00081AE9" w:rsidRPr="00813676" w:rsidRDefault="00081AE9">
      <w:pPr>
        <w:rPr>
          <w:rFonts w:cstheme="minorHAnsi"/>
        </w:rPr>
      </w:pPr>
    </w:p>
    <w:sectPr w:rsidR="00081AE9" w:rsidRPr="00813676" w:rsidSect="000B65FE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9069A" w14:textId="77777777" w:rsidR="009A2E1B" w:rsidRDefault="009A2E1B" w:rsidP="0088020F">
      <w:pPr>
        <w:spacing w:after="0" w:line="240" w:lineRule="auto"/>
      </w:pPr>
      <w:r>
        <w:separator/>
      </w:r>
    </w:p>
  </w:endnote>
  <w:endnote w:type="continuationSeparator" w:id="0">
    <w:p w14:paraId="46D4B23E" w14:textId="77777777" w:rsidR="009A2E1B" w:rsidRDefault="009A2E1B" w:rsidP="0088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02876" w14:textId="77777777" w:rsidR="009A2E1B" w:rsidRDefault="009A2E1B" w:rsidP="0088020F">
      <w:pPr>
        <w:spacing w:after="0" w:line="240" w:lineRule="auto"/>
      </w:pPr>
      <w:r>
        <w:separator/>
      </w:r>
    </w:p>
  </w:footnote>
  <w:footnote w:type="continuationSeparator" w:id="0">
    <w:p w14:paraId="011A78F3" w14:textId="77777777" w:rsidR="009A2E1B" w:rsidRDefault="009A2E1B" w:rsidP="0088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0F26"/>
    <w:multiLevelType w:val="hybridMultilevel"/>
    <w:tmpl w:val="E02A2AB4"/>
    <w:lvl w:ilvl="0" w:tplc="9910AA0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6E35"/>
    <w:multiLevelType w:val="hybridMultilevel"/>
    <w:tmpl w:val="DEFC05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3B104482">
      <w:start w:val="1"/>
      <w:numFmt w:val="lowerLetter"/>
      <w:lvlText w:val="%2."/>
      <w:lvlJc w:val="left"/>
      <w:pPr>
        <w:ind w:left="24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3040D29"/>
    <w:multiLevelType w:val="hybridMultilevel"/>
    <w:tmpl w:val="450C5A1E"/>
    <w:lvl w:ilvl="0" w:tplc="8938B140">
      <w:start w:val="1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5" w:hanging="360"/>
      </w:pPr>
    </w:lvl>
    <w:lvl w:ilvl="2" w:tplc="0415001B" w:tentative="1">
      <w:start w:val="1"/>
      <w:numFmt w:val="lowerRoman"/>
      <w:lvlText w:val="%3."/>
      <w:lvlJc w:val="right"/>
      <w:pPr>
        <w:ind w:left="1095" w:hanging="180"/>
      </w:pPr>
    </w:lvl>
    <w:lvl w:ilvl="3" w:tplc="0415000F" w:tentative="1">
      <w:start w:val="1"/>
      <w:numFmt w:val="decimal"/>
      <w:lvlText w:val="%4."/>
      <w:lvlJc w:val="left"/>
      <w:pPr>
        <w:ind w:left="1815" w:hanging="360"/>
      </w:pPr>
    </w:lvl>
    <w:lvl w:ilvl="4" w:tplc="04150019" w:tentative="1">
      <w:start w:val="1"/>
      <w:numFmt w:val="lowerLetter"/>
      <w:lvlText w:val="%5."/>
      <w:lvlJc w:val="left"/>
      <w:pPr>
        <w:ind w:left="2535" w:hanging="360"/>
      </w:pPr>
    </w:lvl>
    <w:lvl w:ilvl="5" w:tplc="0415001B" w:tentative="1">
      <w:start w:val="1"/>
      <w:numFmt w:val="lowerRoman"/>
      <w:lvlText w:val="%6."/>
      <w:lvlJc w:val="right"/>
      <w:pPr>
        <w:ind w:left="3255" w:hanging="180"/>
      </w:pPr>
    </w:lvl>
    <w:lvl w:ilvl="6" w:tplc="0415000F" w:tentative="1">
      <w:start w:val="1"/>
      <w:numFmt w:val="decimal"/>
      <w:lvlText w:val="%7."/>
      <w:lvlJc w:val="left"/>
      <w:pPr>
        <w:ind w:left="3975" w:hanging="360"/>
      </w:pPr>
    </w:lvl>
    <w:lvl w:ilvl="7" w:tplc="04150019" w:tentative="1">
      <w:start w:val="1"/>
      <w:numFmt w:val="lowerLetter"/>
      <w:lvlText w:val="%8."/>
      <w:lvlJc w:val="left"/>
      <w:pPr>
        <w:ind w:left="4695" w:hanging="360"/>
      </w:pPr>
    </w:lvl>
    <w:lvl w:ilvl="8" w:tplc="0415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3" w15:restartNumberingAfterBreak="0">
    <w:nsid w:val="25CF2BF4"/>
    <w:multiLevelType w:val="hybridMultilevel"/>
    <w:tmpl w:val="F7E81E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7186"/>
    <w:multiLevelType w:val="hybridMultilevel"/>
    <w:tmpl w:val="EB166B12"/>
    <w:lvl w:ilvl="0" w:tplc="671E71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2702F"/>
    <w:multiLevelType w:val="hybridMultilevel"/>
    <w:tmpl w:val="4E28B450"/>
    <w:lvl w:ilvl="0" w:tplc="F7DAE93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90C82"/>
    <w:multiLevelType w:val="hybridMultilevel"/>
    <w:tmpl w:val="DEFC05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3B104482">
      <w:start w:val="1"/>
      <w:numFmt w:val="lowerLetter"/>
      <w:lvlText w:val="%2."/>
      <w:lvlJc w:val="left"/>
      <w:pPr>
        <w:ind w:left="24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8B24FDD"/>
    <w:multiLevelType w:val="hybridMultilevel"/>
    <w:tmpl w:val="12DA7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90ABD"/>
    <w:multiLevelType w:val="hybridMultilevel"/>
    <w:tmpl w:val="5D1EE01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5CE3685"/>
    <w:multiLevelType w:val="hybridMultilevel"/>
    <w:tmpl w:val="A8A41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C71BD"/>
    <w:multiLevelType w:val="hybridMultilevel"/>
    <w:tmpl w:val="2636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F5AB5"/>
    <w:multiLevelType w:val="hybridMultilevel"/>
    <w:tmpl w:val="554E1E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6C57F5"/>
    <w:multiLevelType w:val="hybridMultilevel"/>
    <w:tmpl w:val="19B0DF12"/>
    <w:lvl w:ilvl="0" w:tplc="843697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549EA"/>
    <w:multiLevelType w:val="hybridMultilevel"/>
    <w:tmpl w:val="6448B33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769912E2"/>
    <w:multiLevelType w:val="hybridMultilevel"/>
    <w:tmpl w:val="F146C472"/>
    <w:lvl w:ilvl="0" w:tplc="D160D69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957460"/>
    <w:multiLevelType w:val="hybridMultilevel"/>
    <w:tmpl w:val="B6520FDC"/>
    <w:lvl w:ilvl="0" w:tplc="DBC80846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5"/>
  </w:num>
  <w:num w:numId="7">
    <w:abstractNumId w:val="6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22"/>
    <w:rsid w:val="00044829"/>
    <w:rsid w:val="00081AE9"/>
    <w:rsid w:val="000B65FE"/>
    <w:rsid w:val="00113D1B"/>
    <w:rsid w:val="001474B7"/>
    <w:rsid w:val="00152AE9"/>
    <w:rsid w:val="001D1177"/>
    <w:rsid w:val="001E12DB"/>
    <w:rsid w:val="001E198A"/>
    <w:rsid w:val="001F6C2D"/>
    <w:rsid w:val="00204693"/>
    <w:rsid w:val="002426D3"/>
    <w:rsid w:val="00272022"/>
    <w:rsid w:val="002E575F"/>
    <w:rsid w:val="002F03B4"/>
    <w:rsid w:val="002F5763"/>
    <w:rsid w:val="003226CD"/>
    <w:rsid w:val="00322DE6"/>
    <w:rsid w:val="00356AC1"/>
    <w:rsid w:val="003841BE"/>
    <w:rsid w:val="0039385B"/>
    <w:rsid w:val="00416498"/>
    <w:rsid w:val="004334D5"/>
    <w:rsid w:val="004536A7"/>
    <w:rsid w:val="00495E7F"/>
    <w:rsid w:val="004B3698"/>
    <w:rsid w:val="004C3657"/>
    <w:rsid w:val="004D1928"/>
    <w:rsid w:val="004D4475"/>
    <w:rsid w:val="0052577E"/>
    <w:rsid w:val="00541BAD"/>
    <w:rsid w:val="005B35DC"/>
    <w:rsid w:val="005D4E08"/>
    <w:rsid w:val="005E5EAE"/>
    <w:rsid w:val="005E6869"/>
    <w:rsid w:val="005F0AC8"/>
    <w:rsid w:val="005F77B1"/>
    <w:rsid w:val="0060759F"/>
    <w:rsid w:val="0061063E"/>
    <w:rsid w:val="006929BA"/>
    <w:rsid w:val="006D3557"/>
    <w:rsid w:val="006F0DDA"/>
    <w:rsid w:val="00716152"/>
    <w:rsid w:val="00795156"/>
    <w:rsid w:val="00813676"/>
    <w:rsid w:val="0086074D"/>
    <w:rsid w:val="0088020F"/>
    <w:rsid w:val="008A27F9"/>
    <w:rsid w:val="008B6666"/>
    <w:rsid w:val="008C1BED"/>
    <w:rsid w:val="0093243E"/>
    <w:rsid w:val="009732C3"/>
    <w:rsid w:val="009878F9"/>
    <w:rsid w:val="0099294B"/>
    <w:rsid w:val="009A2E1B"/>
    <w:rsid w:val="00A269BA"/>
    <w:rsid w:val="00A37A4E"/>
    <w:rsid w:val="00A7644F"/>
    <w:rsid w:val="00A82753"/>
    <w:rsid w:val="00AA32E3"/>
    <w:rsid w:val="00AC5540"/>
    <w:rsid w:val="00B417C8"/>
    <w:rsid w:val="00B43342"/>
    <w:rsid w:val="00B46A38"/>
    <w:rsid w:val="00BA02C2"/>
    <w:rsid w:val="00C25EF9"/>
    <w:rsid w:val="00C367F2"/>
    <w:rsid w:val="00C90219"/>
    <w:rsid w:val="00CF780F"/>
    <w:rsid w:val="00D2565D"/>
    <w:rsid w:val="00D520E1"/>
    <w:rsid w:val="00DD1DDD"/>
    <w:rsid w:val="00DF760E"/>
    <w:rsid w:val="00E91707"/>
    <w:rsid w:val="00EB1317"/>
    <w:rsid w:val="00EC4B14"/>
    <w:rsid w:val="00F20473"/>
    <w:rsid w:val="00F36353"/>
    <w:rsid w:val="00F52AE5"/>
    <w:rsid w:val="00F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B490"/>
  <w15:chartTrackingRefBased/>
  <w15:docId w15:val="{22BE6F99-4918-4927-B28B-16DE8540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0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202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7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7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7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F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2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2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20F"/>
    <w:rPr>
      <w:vertAlign w:val="superscript"/>
    </w:rPr>
  </w:style>
  <w:style w:type="paragraph" w:customStyle="1" w:styleId="paragraph">
    <w:name w:val="paragraph"/>
    <w:basedOn w:val="Normalny"/>
    <w:rsid w:val="0081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13676"/>
  </w:style>
  <w:style w:type="character" w:customStyle="1" w:styleId="eop">
    <w:name w:val="eop"/>
    <w:basedOn w:val="Domylnaczcionkaakapitu"/>
    <w:rsid w:val="0081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zysztof@choirconduc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2517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Baron</dc:creator>
  <cp:keywords/>
  <dc:description/>
  <cp:lastModifiedBy>Ilona Wronkowska</cp:lastModifiedBy>
  <cp:revision>11</cp:revision>
  <cp:lastPrinted>2022-07-27T12:04:00Z</cp:lastPrinted>
  <dcterms:created xsi:type="dcterms:W3CDTF">2022-07-20T13:21:00Z</dcterms:created>
  <dcterms:modified xsi:type="dcterms:W3CDTF">2022-08-04T08:58:00Z</dcterms:modified>
</cp:coreProperties>
</file>